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AE0DD" w14:textId="77777777" w:rsidR="006A2F55" w:rsidRDefault="006A2F55" w:rsidP="00D22834">
      <w:pPr>
        <w:spacing w:line="240" w:lineRule="auto"/>
        <w:rPr>
          <w:rFonts w:ascii="Arial" w:hAnsi="Arial" w:cs="Arial"/>
          <w:b/>
          <w:sz w:val="20"/>
          <w:szCs w:val="20"/>
        </w:rPr>
      </w:pPr>
      <w:r w:rsidRPr="00FA16E6">
        <w:rPr>
          <w:noProof/>
          <w:lang w:eastAsia="en-GB"/>
        </w:rPr>
        <w:drawing>
          <wp:anchor distT="0" distB="0" distL="114300" distR="114300" simplePos="0" relativeHeight="251658240" behindDoc="1" locked="0" layoutInCell="1" allowOverlap="1" wp14:anchorId="133E3B3F" wp14:editId="55739BD4">
            <wp:simplePos x="0" y="0"/>
            <wp:positionH relativeFrom="column">
              <wp:posOffset>5259705</wp:posOffset>
            </wp:positionH>
            <wp:positionV relativeFrom="paragraph">
              <wp:posOffset>0</wp:posOffset>
            </wp:positionV>
            <wp:extent cx="864235" cy="1005205"/>
            <wp:effectExtent l="0" t="0" r="0" b="4445"/>
            <wp:wrapThrough wrapText="bothSides">
              <wp:wrapPolygon edited="0">
                <wp:start x="0" y="0"/>
                <wp:lineTo x="0" y="21286"/>
                <wp:lineTo x="20949" y="21286"/>
                <wp:lineTo x="209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4235" cy="1005205"/>
                    </a:xfrm>
                    <a:prstGeom prst="rect">
                      <a:avLst/>
                    </a:prstGeom>
                    <a:noFill/>
                  </pic:spPr>
                </pic:pic>
              </a:graphicData>
            </a:graphic>
            <wp14:sizeRelH relativeFrom="page">
              <wp14:pctWidth>0</wp14:pctWidth>
            </wp14:sizeRelH>
            <wp14:sizeRelV relativeFrom="page">
              <wp14:pctHeight>0</wp14:pctHeight>
            </wp14:sizeRelV>
          </wp:anchor>
        </w:drawing>
      </w:r>
    </w:p>
    <w:p w14:paraId="1CE177BF" w14:textId="77777777" w:rsidR="006A2F55" w:rsidRDefault="006A2F55" w:rsidP="00D22834">
      <w:pPr>
        <w:spacing w:line="240" w:lineRule="auto"/>
        <w:rPr>
          <w:rFonts w:ascii="Arial" w:hAnsi="Arial" w:cs="Arial"/>
          <w:b/>
          <w:sz w:val="20"/>
          <w:szCs w:val="20"/>
        </w:rPr>
      </w:pPr>
    </w:p>
    <w:p w14:paraId="10BB9EB9" w14:textId="77777777" w:rsidR="00893868" w:rsidRDefault="00893868" w:rsidP="00D22834">
      <w:pPr>
        <w:spacing w:line="240" w:lineRule="auto"/>
        <w:rPr>
          <w:rFonts w:ascii="Arial" w:hAnsi="Arial" w:cs="Arial"/>
          <w:b/>
          <w:sz w:val="20"/>
          <w:szCs w:val="20"/>
        </w:rPr>
      </w:pPr>
    </w:p>
    <w:p w14:paraId="08C4EBDD" w14:textId="1941A471" w:rsidR="00893868" w:rsidRPr="006F6A47" w:rsidRDefault="009C0471" w:rsidP="009C0471">
      <w:pPr>
        <w:spacing w:line="240" w:lineRule="auto"/>
        <w:jc w:val="center"/>
        <w:rPr>
          <w:rFonts w:ascii="Arial" w:hAnsi="Arial" w:cs="Arial"/>
          <w:b/>
          <w:sz w:val="28"/>
          <w:szCs w:val="28"/>
        </w:rPr>
      </w:pPr>
      <w:r>
        <w:rPr>
          <w:rFonts w:ascii="Arial" w:hAnsi="Arial" w:cs="Arial"/>
          <w:b/>
          <w:sz w:val="28"/>
          <w:szCs w:val="28"/>
        </w:rPr>
        <w:t xml:space="preserve">                  </w:t>
      </w:r>
      <w:r w:rsidR="00E90157" w:rsidRPr="006F6A47">
        <w:rPr>
          <w:rFonts w:ascii="Arial" w:hAnsi="Arial" w:cs="Arial"/>
          <w:b/>
          <w:sz w:val="28"/>
          <w:szCs w:val="28"/>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6A2F55" w:rsidRPr="005E57C9" w14:paraId="2E7555A8" w14:textId="77777777" w:rsidTr="00702444">
        <w:tc>
          <w:tcPr>
            <w:tcW w:w="9628" w:type="dxa"/>
          </w:tcPr>
          <w:p w14:paraId="496FB95A" w14:textId="4C8CCDC8" w:rsidR="00161C2C" w:rsidRPr="001A0917" w:rsidRDefault="00161C2C" w:rsidP="00D22834">
            <w:pPr>
              <w:spacing w:after="0" w:line="240" w:lineRule="auto"/>
              <w:rPr>
                <w:rFonts w:ascii="Arial" w:hAnsi="Arial" w:cs="Arial"/>
                <w:b/>
                <w:iCs/>
                <w:sz w:val="20"/>
                <w:szCs w:val="20"/>
              </w:rPr>
            </w:pPr>
            <w:r w:rsidRPr="001A0917">
              <w:rPr>
                <w:rFonts w:ascii="Arial" w:hAnsi="Arial" w:cs="Arial"/>
                <w:b/>
                <w:iCs/>
                <w:sz w:val="20"/>
                <w:szCs w:val="20"/>
              </w:rPr>
              <w:t xml:space="preserve">Job title: </w:t>
            </w:r>
            <w:r w:rsidRPr="008933AF">
              <w:rPr>
                <w:rFonts w:ascii="Arial" w:hAnsi="Arial" w:cs="Arial"/>
                <w:bCs/>
                <w:iCs/>
                <w:sz w:val="20"/>
                <w:szCs w:val="20"/>
              </w:rPr>
              <w:t xml:space="preserve">Director of </w:t>
            </w:r>
            <w:r w:rsidR="00576A26" w:rsidRPr="008933AF">
              <w:rPr>
                <w:rFonts w:ascii="Arial" w:hAnsi="Arial" w:cs="Arial"/>
                <w:bCs/>
                <w:iCs/>
                <w:sz w:val="20"/>
                <w:szCs w:val="20"/>
              </w:rPr>
              <w:t xml:space="preserve">MIS and </w:t>
            </w:r>
            <w:r w:rsidRPr="008933AF">
              <w:rPr>
                <w:rFonts w:ascii="Arial" w:hAnsi="Arial" w:cs="Arial"/>
                <w:bCs/>
                <w:iCs/>
                <w:sz w:val="20"/>
                <w:szCs w:val="20"/>
              </w:rPr>
              <w:t>Funding</w:t>
            </w:r>
          </w:p>
          <w:p w14:paraId="5E269439" w14:textId="77777777" w:rsidR="00161C2C" w:rsidRPr="001A0917" w:rsidRDefault="00161C2C" w:rsidP="00D22834">
            <w:pPr>
              <w:spacing w:after="0" w:line="240" w:lineRule="auto"/>
              <w:rPr>
                <w:rFonts w:ascii="Arial" w:hAnsi="Arial" w:cs="Arial"/>
                <w:b/>
                <w:iCs/>
                <w:sz w:val="20"/>
                <w:szCs w:val="20"/>
              </w:rPr>
            </w:pPr>
            <w:r w:rsidRPr="001A0917">
              <w:rPr>
                <w:rFonts w:ascii="Arial" w:hAnsi="Arial" w:cs="Arial"/>
                <w:b/>
                <w:iCs/>
                <w:sz w:val="20"/>
                <w:szCs w:val="20"/>
              </w:rPr>
              <w:t xml:space="preserve">Reporting to: </w:t>
            </w:r>
            <w:r w:rsidRPr="001A0917">
              <w:rPr>
                <w:rFonts w:ascii="Arial" w:hAnsi="Arial" w:cs="Arial"/>
                <w:bCs/>
                <w:iCs/>
                <w:sz w:val="20"/>
                <w:szCs w:val="20"/>
              </w:rPr>
              <w:t>Chief Financial Officer</w:t>
            </w:r>
          </w:p>
          <w:p w14:paraId="4243648D" w14:textId="773B3BC1" w:rsidR="006A2F55" w:rsidRPr="006A2F55" w:rsidRDefault="00161C2C" w:rsidP="00D22834">
            <w:pPr>
              <w:spacing w:after="0" w:line="240" w:lineRule="auto"/>
              <w:rPr>
                <w:rFonts w:ascii="Arial" w:hAnsi="Arial" w:cs="Arial"/>
                <w:b/>
                <w:sz w:val="20"/>
                <w:szCs w:val="20"/>
              </w:rPr>
            </w:pPr>
            <w:r w:rsidRPr="001A0917">
              <w:rPr>
                <w:rFonts w:ascii="Arial" w:hAnsi="Arial" w:cs="Arial"/>
                <w:b/>
                <w:iCs/>
                <w:sz w:val="20"/>
                <w:szCs w:val="20"/>
              </w:rPr>
              <w:t xml:space="preserve">Base: </w:t>
            </w:r>
            <w:r w:rsidRPr="001A0917">
              <w:rPr>
                <w:rFonts w:ascii="Arial" w:hAnsi="Arial" w:cs="Arial"/>
                <w:bCs/>
                <w:iCs/>
                <w:sz w:val="20"/>
                <w:szCs w:val="20"/>
              </w:rPr>
              <w:t>Ilkeston Campus with flexible working across all campuses/home in accordance with business needs</w:t>
            </w:r>
            <w:r w:rsidRPr="006A2F55">
              <w:rPr>
                <w:rFonts w:ascii="Arial" w:hAnsi="Arial" w:cs="Arial"/>
                <w:b/>
                <w:sz w:val="20"/>
                <w:szCs w:val="20"/>
              </w:rPr>
              <w:t xml:space="preserve"> </w:t>
            </w:r>
          </w:p>
        </w:tc>
      </w:tr>
      <w:tr w:rsidR="009863C3" w:rsidRPr="005E57C9" w14:paraId="79C6E62F" w14:textId="77777777" w:rsidTr="00702444">
        <w:tc>
          <w:tcPr>
            <w:tcW w:w="9628" w:type="dxa"/>
          </w:tcPr>
          <w:p w14:paraId="5E7981E6" w14:textId="396F28EF" w:rsidR="009863C3" w:rsidRPr="007E5E3E" w:rsidRDefault="009863C3" w:rsidP="00D22834">
            <w:pPr>
              <w:spacing w:after="0" w:line="240" w:lineRule="auto"/>
              <w:rPr>
                <w:rFonts w:ascii="Arial" w:hAnsi="Arial" w:cs="Arial"/>
                <w:sz w:val="20"/>
                <w:szCs w:val="20"/>
              </w:rPr>
            </w:pPr>
            <w:r w:rsidRPr="004A2E8E">
              <w:rPr>
                <w:rFonts w:ascii="Arial" w:hAnsi="Arial" w:cs="Arial"/>
                <w:b/>
                <w:sz w:val="20"/>
                <w:szCs w:val="20"/>
              </w:rPr>
              <w:t>Hours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37 hours per week</w:t>
            </w:r>
          </w:p>
          <w:p w14:paraId="767932E3" w14:textId="77777777" w:rsidR="009863C3" w:rsidRDefault="009863C3" w:rsidP="00D22834">
            <w:pPr>
              <w:spacing w:after="0" w:line="240" w:lineRule="auto"/>
              <w:rPr>
                <w:rFonts w:ascii="Arial" w:hAnsi="Arial" w:cs="Arial"/>
                <w:sz w:val="20"/>
                <w:szCs w:val="20"/>
              </w:rPr>
            </w:pPr>
            <w:r w:rsidRPr="004A2E8E">
              <w:rPr>
                <w:rFonts w:ascii="Arial" w:hAnsi="Arial" w:cs="Arial"/>
                <w:b/>
                <w:sz w:val="20"/>
                <w:szCs w:val="20"/>
              </w:rPr>
              <w:t>Contract Type</w:t>
            </w:r>
            <w:r>
              <w:rPr>
                <w:rFonts w:ascii="Arial" w:hAnsi="Arial" w:cs="Arial"/>
                <w:sz w:val="20"/>
                <w:szCs w:val="20"/>
              </w:rPr>
              <w:t xml:space="preserve">               Management Support</w:t>
            </w:r>
          </w:p>
          <w:p w14:paraId="22A2229B" w14:textId="77777777" w:rsidR="009863C3" w:rsidRDefault="009863C3" w:rsidP="00D22834">
            <w:pPr>
              <w:spacing w:after="0" w:line="240" w:lineRule="auto"/>
              <w:rPr>
                <w:rFonts w:ascii="Arial" w:hAnsi="Arial" w:cs="Arial"/>
                <w:sz w:val="20"/>
                <w:szCs w:val="20"/>
              </w:rPr>
            </w:pPr>
            <w:r w:rsidRPr="004A2E8E">
              <w:rPr>
                <w:rFonts w:ascii="Arial" w:hAnsi="Arial" w:cs="Arial"/>
                <w:b/>
                <w:sz w:val="20"/>
                <w:szCs w:val="20"/>
              </w:rPr>
              <w:t>Holidays</w:t>
            </w:r>
            <w:r>
              <w:rPr>
                <w:rFonts w:ascii="Arial" w:hAnsi="Arial" w:cs="Arial"/>
                <w:sz w:val="20"/>
                <w:szCs w:val="20"/>
              </w:rPr>
              <w:t xml:space="preserve">                        35 days per year plus 6 closure days where applicable and 8 statutory days</w:t>
            </w:r>
          </w:p>
          <w:p w14:paraId="17AD98AD" w14:textId="4C82A780" w:rsidR="009863C3" w:rsidRPr="001A0917" w:rsidRDefault="009863C3" w:rsidP="00D22834">
            <w:pPr>
              <w:spacing w:after="0" w:line="240" w:lineRule="auto"/>
              <w:rPr>
                <w:rFonts w:ascii="Arial" w:hAnsi="Arial" w:cs="Arial"/>
                <w:b/>
                <w:iCs/>
                <w:sz w:val="20"/>
                <w:szCs w:val="20"/>
              </w:rPr>
            </w:pPr>
            <w:r w:rsidRPr="004A2E8E">
              <w:rPr>
                <w:rFonts w:ascii="Arial" w:hAnsi="Arial" w:cs="Arial"/>
                <w:b/>
                <w:sz w:val="20"/>
                <w:szCs w:val="20"/>
              </w:rPr>
              <w:t>Salary</w:t>
            </w:r>
            <w:r>
              <w:rPr>
                <w:rFonts w:ascii="Arial" w:hAnsi="Arial" w:cs="Arial"/>
                <w:b/>
                <w:sz w:val="20"/>
                <w:szCs w:val="20"/>
              </w:rPr>
              <w:t xml:space="preserve">                            </w:t>
            </w:r>
            <w:r w:rsidR="0046620B">
              <w:rPr>
                <w:rFonts w:ascii="Arial" w:hAnsi="Arial" w:cs="Arial"/>
                <w:sz w:val="20"/>
                <w:szCs w:val="20"/>
              </w:rPr>
              <w:t>Up to £</w:t>
            </w:r>
            <w:r w:rsidR="00B73B55">
              <w:rPr>
                <w:rFonts w:ascii="Arial" w:hAnsi="Arial" w:cs="Arial"/>
                <w:sz w:val="20"/>
                <w:szCs w:val="20"/>
              </w:rPr>
              <w:t>75,</w:t>
            </w:r>
            <w:r w:rsidR="009B2C29">
              <w:rPr>
                <w:rFonts w:ascii="Arial" w:hAnsi="Arial" w:cs="Arial"/>
                <w:sz w:val="20"/>
                <w:szCs w:val="20"/>
              </w:rPr>
              <w:t>000</w:t>
            </w:r>
            <w:r w:rsidRPr="00251639">
              <w:rPr>
                <w:rFonts w:ascii="Arial" w:hAnsi="Arial" w:cs="Arial"/>
                <w:sz w:val="20"/>
                <w:szCs w:val="20"/>
              </w:rPr>
              <w:t xml:space="preserve"> per annum, dependent upon qualifications and experience</w:t>
            </w:r>
          </w:p>
        </w:tc>
      </w:tr>
      <w:tr w:rsidR="006A2F55" w:rsidRPr="005E57C9" w14:paraId="2382E0E6" w14:textId="77777777" w:rsidTr="00702444">
        <w:tc>
          <w:tcPr>
            <w:tcW w:w="9628" w:type="dxa"/>
            <w:tcBorders>
              <w:bottom w:val="single" w:sz="4" w:space="0" w:color="auto"/>
            </w:tcBorders>
          </w:tcPr>
          <w:p w14:paraId="6663DF1A" w14:textId="77777777" w:rsidR="006A2F55" w:rsidRDefault="006A2F55" w:rsidP="00D22834">
            <w:pPr>
              <w:spacing w:after="0" w:line="240" w:lineRule="auto"/>
              <w:rPr>
                <w:rFonts w:ascii="Arial" w:hAnsi="Arial" w:cs="Arial"/>
                <w:b/>
                <w:sz w:val="20"/>
                <w:szCs w:val="20"/>
              </w:rPr>
            </w:pPr>
            <w:r w:rsidRPr="00B17093">
              <w:rPr>
                <w:rFonts w:ascii="Arial" w:hAnsi="Arial" w:cs="Arial"/>
                <w:b/>
                <w:sz w:val="20"/>
                <w:szCs w:val="20"/>
              </w:rPr>
              <w:t>Job Purpose</w:t>
            </w:r>
          </w:p>
          <w:p w14:paraId="0D9F9CDE" w14:textId="55CEDD40" w:rsidR="00C05B17" w:rsidRDefault="00C05B17" w:rsidP="00D22834">
            <w:pPr>
              <w:pStyle w:val="CommentText"/>
              <w:numPr>
                <w:ilvl w:val="0"/>
                <w:numId w:val="24"/>
              </w:numPr>
              <w:spacing w:after="0"/>
              <w:rPr>
                <w:rFonts w:ascii="Arial" w:hAnsi="Arial" w:cs="Arial"/>
              </w:rPr>
            </w:pPr>
            <w:r>
              <w:rPr>
                <w:rFonts w:ascii="Arial" w:hAnsi="Arial" w:cs="Arial"/>
              </w:rPr>
              <w:t xml:space="preserve">Lead and develop the </w:t>
            </w:r>
            <w:r w:rsidR="0019102B">
              <w:rPr>
                <w:rFonts w:ascii="Arial" w:hAnsi="Arial" w:cs="Arial"/>
              </w:rPr>
              <w:t>Business Intelligence</w:t>
            </w:r>
            <w:r>
              <w:rPr>
                <w:rFonts w:ascii="Arial" w:hAnsi="Arial" w:cs="Arial"/>
              </w:rPr>
              <w:t xml:space="preserve"> and Exams teams to deliver an exceptional </w:t>
            </w:r>
            <w:r w:rsidR="007C317B">
              <w:rPr>
                <w:rFonts w:ascii="Arial" w:hAnsi="Arial" w:cs="Arial"/>
              </w:rPr>
              <w:t>service.</w:t>
            </w:r>
          </w:p>
          <w:p w14:paraId="3F51AE51" w14:textId="0B8522DE" w:rsidR="00C05B17" w:rsidRDefault="00C05B17" w:rsidP="00D22834">
            <w:pPr>
              <w:pStyle w:val="CommentText"/>
              <w:numPr>
                <w:ilvl w:val="0"/>
                <w:numId w:val="24"/>
              </w:numPr>
              <w:spacing w:after="0"/>
              <w:rPr>
                <w:rFonts w:ascii="Arial" w:hAnsi="Arial" w:cs="Arial"/>
              </w:rPr>
            </w:pPr>
            <w:r>
              <w:rPr>
                <w:rFonts w:ascii="Arial" w:hAnsi="Arial" w:cs="Arial"/>
              </w:rPr>
              <w:t xml:space="preserve">Be the college expert on funding including FE, HE, and apprenticeships; </w:t>
            </w:r>
            <w:r w:rsidR="00483D77">
              <w:rPr>
                <w:rFonts w:ascii="Arial" w:hAnsi="Arial" w:cs="Arial"/>
              </w:rPr>
              <w:t xml:space="preserve">working across college with senior </w:t>
            </w:r>
            <w:r>
              <w:rPr>
                <w:rFonts w:ascii="Arial" w:hAnsi="Arial" w:cs="Arial"/>
              </w:rPr>
              <w:t xml:space="preserve">managers to optimise funding whilst maximising success for our </w:t>
            </w:r>
            <w:r w:rsidR="007C317B">
              <w:rPr>
                <w:rFonts w:ascii="Arial" w:hAnsi="Arial" w:cs="Arial"/>
              </w:rPr>
              <w:t>students.</w:t>
            </w:r>
          </w:p>
          <w:p w14:paraId="3B991FB6" w14:textId="0D975580" w:rsidR="00C05B17" w:rsidRDefault="008B5830" w:rsidP="00D22834">
            <w:pPr>
              <w:pStyle w:val="CommentText"/>
              <w:numPr>
                <w:ilvl w:val="0"/>
                <w:numId w:val="24"/>
              </w:numPr>
              <w:spacing w:after="0"/>
              <w:rPr>
                <w:rFonts w:ascii="Arial" w:hAnsi="Arial" w:cs="Arial"/>
              </w:rPr>
            </w:pPr>
            <w:r>
              <w:rPr>
                <w:rFonts w:ascii="Arial" w:hAnsi="Arial" w:cs="Arial"/>
              </w:rPr>
              <w:t xml:space="preserve">Ensuring </w:t>
            </w:r>
            <w:r w:rsidR="00C05B17">
              <w:rPr>
                <w:rFonts w:ascii="Arial" w:hAnsi="Arial" w:cs="Arial"/>
              </w:rPr>
              <w:t xml:space="preserve">the </w:t>
            </w:r>
            <w:r>
              <w:rPr>
                <w:rFonts w:ascii="Arial" w:hAnsi="Arial" w:cs="Arial"/>
              </w:rPr>
              <w:t xml:space="preserve">timely </w:t>
            </w:r>
            <w:r w:rsidR="00C05B17">
              <w:rPr>
                <w:rFonts w:ascii="Arial" w:hAnsi="Arial" w:cs="Arial"/>
              </w:rPr>
              <w:t>submission of returns to funding agencies and other external bodies and ensuring compliance with regulations</w:t>
            </w:r>
            <w:r w:rsidR="007C317B">
              <w:rPr>
                <w:rFonts w:ascii="Arial" w:hAnsi="Arial" w:cs="Arial"/>
              </w:rPr>
              <w:t>.</w:t>
            </w:r>
          </w:p>
          <w:p w14:paraId="38B6B73E" w14:textId="77777777" w:rsidR="008C38DF" w:rsidRDefault="008B5830" w:rsidP="00D22834">
            <w:pPr>
              <w:pStyle w:val="CommentText"/>
              <w:numPr>
                <w:ilvl w:val="0"/>
                <w:numId w:val="24"/>
              </w:numPr>
              <w:spacing w:after="0"/>
              <w:rPr>
                <w:rFonts w:ascii="Arial" w:hAnsi="Arial" w:cs="Arial"/>
              </w:rPr>
            </w:pPr>
            <w:r>
              <w:rPr>
                <w:rFonts w:ascii="Arial" w:hAnsi="Arial" w:cs="Arial"/>
              </w:rPr>
              <w:t xml:space="preserve">Responsible for </w:t>
            </w:r>
            <w:r w:rsidR="00DE18C7">
              <w:rPr>
                <w:rFonts w:ascii="Arial" w:hAnsi="Arial" w:cs="Arial"/>
              </w:rPr>
              <w:t>developing</w:t>
            </w:r>
            <w:r>
              <w:rPr>
                <w:rFonts w:ascii="Arial" w:hAnsi="Arial" w:cs="Arial"/>
              </w:rPr>
              <w:t xml:space="preserve"> innovative information systems, reporting solutions, data integration strategies and business processes to improve efficiency and effectiveness</w:t>
            </w:r>
            <w:r w:rsidR="007C317B">
              <w:rPr>
                <w:rFonts w:ascii="Arial" w:hAnsi="Arial" w:cs="Arial"/>
              </w:rPr>
              <w:t>.</w:t>
            </w:r>
          </w:p>
          <w:p w14:paraId="5E98B5CA" w14:textId="01864515" w:rsidR="002E582E" w:rsidRPr="00483D77" w:rsidRDefault="002E582E" w:rsidP="00D22834">
            <w:pPr>
              <w:pStyle w:val="CommentText"/>
              <w:spacing w:after="0"/>
              <w:ind w:left="360"/>
              <w:rPr>
                <w:rFonts w:ascii="Arial" w:hAnsi="Arial" w:cs="Arial"/>
              </w:rPr>
            </w:pPr>
          </w:p>
        </w:tc>
      </w:tr>
      <w:tr w:rsidR="006A2F55" w:rsidRPr="005E57C9" w14:paraId="257D8AD6" w14:textId="77777777" w:rsidTr="00190C2D">
        <w:tc>
          <w:tcPr>
            <w:tcW w:w="9628" w:type="dxa"/>
            <w:tcBorders>
              <w:top w:val="single" w:sz="4" w:space="0" w:color="auto"/>
              <w:left w:val="single" w:sz="4" w:space="0" w:color="auto"/>
              <w:right w:val="single" w:sz="4" w:space="0" w:color="auto"/>
            </w:tcBorders>
            <w:shd w:val="clear" w:color="auto" w:fill="auto"/>
          </w:tcPr>
          <w:p w14:paraId="1F2167A5" w14:textId="6FBA351C" w:rsidR="00A25D18" w:rsidRPr="00190C2D" w:rsidRDefault="006A2F55" w:rsidP="00D22834">
            <w:pPr>
              <w:spacing w:after="0" w:line="240" w:lineRule="auto"/>
              <w:rPr>
                <w:rFonts w:ascii="Arial" w:hAnsi="Arial" w:cs="Arial"/>
                <w:b/>
                <w:sz w:val="20"/>
                <w:szCs w:val="20"/>
              </w:rPr>
            </w:pPr>
            <w:r w:rsidRPr="00190C2D">
              <w:rPr>
                <w:rFonts w:ascii="Arial" w:hAnsi="Arial" w:cs="Arial"/>
                <w:b/>
                <w:sz w:val="20"/>
                <w:szCs w:val="20"/>
              </w:rPr>
              <w:t>Key Responsibilities</w:t>
            </w:r>
            <w:r w:rsidR="00D51435" w:rsidRPr="00190C2D">
              <w:rPr>
                <w:rFonts w:ascii="Arial" w:hAnsi="Arial" w:cs="Arial"/>
                <w:b/>
                <w:sz w:val="20"/>
                <w:szCs w:val="20"/>
              </w:rPr>
              <w:t xml:space="preserve"> </w:t>
            </w:r>
          </w:p>
          <w:p w14:paraId="5EB94C08" w14:textId="669A0DC2" w:rsidR="00483D77" w:rsidRPr="00190C2D" w:rsidRDefault="00483D77"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Lead</w:t>
            </w:r>
            <w:r w:rsidR="001860EB">
              <w:rPr>
                <w:rFonts w:ascii="Arial" w:hAnsi="Arial" w:cs="Arial"/>
                <w:sz w:val="20"/>
                <w:szCs w:val="20"/>
              </w:rPr>
              <w:t xml:space="preserve"> and develop</w:t>
            </w:r>
            <w:r w:rsidRPr="00190C2D">
              <w:rPr>
                <w:rFonts w:ascii="Arial" w:hAnsi="Arial" w:cs="Arial"/>
                <w:sz w:val="20"/>
                <w:szCs w:val="20"/>
              </w:rPr>
              <w:t xml:space="preserve"> the college’s Business Intelligence (MI</w:t>
            </w:r>
            <w:r w:rsidR="00D20B00">
              <w:rPr>
                <w:rFonts w:ascii="Arial" w:hAnsi="Arial" w:cs="Arial"/>
                <w:sz w:val="20"/>
                <w:szCs w:val="20"/>
              </w:rPr>
              <w:t>S</w:t>
            </w:r>
            <w:r w:rsidRPr="00190C2D">
              <w:rPr>
                <w:rFonts w:ascii="Arial" w:hAnsi="Arial" w:cs="Arial"/>
                <w:sz w:val="20"/>
                <w:szCs w:val="20"/>
              </w:rPr>
              <w:t xml:space="preserve">, funding, reporting and compliance) and Exams functions to ensure, promote and provide an accurate, high quality, timely, </w:t>
            </w:r>
            <w:proofErr w:type="gramStart"/>
            <w:r w:rsidRPr="00190C2D">
              <w:rPr>
                <w:rFonts w:ascii="Arial" w:hAnsi="Arial" w:cs="Arial"/>
                <w:sz w:val="20"/>
                <w:szCs w:val="20"/>
              </w:rPr>
              <w:t>efficient</w:t>
            </w:r>
            <w:proofErr w:type="gramEnd"/>
            <w:r w:rsidRPr="00190C2D">
              <w:rPr>
                <w:rFonts w:ascii="Arial" w:hAnsi="Arial" w:cs="Arial"/>
                <w:sz w:val="20"/>
                <w:szCs w:val="20"/>
              </w:rPr>
              <w:t xml:space="preserve"> and effective service for service users.</w:t>
            </w:r>
          </w:p>
          <w:p w14:paraId="689E36C9" w14:textId="6B600EFD" w:rsidR="00483D77" w:rsidRPr="00190C2D" w:rsidRDefault="00483D77"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Responsible for ensuring the accurate and timely submission of data to all government funding bodies</w:t>
            </w:r>
            <w:r w:rsidR="000D108E" w:rsidRPr="00190C2D">
              <w:rPr>
                <w:rFonts w:ascii="Arial" w:hAnsi="Arial" w:cs="Arial"/>
                <w:sz w:val="20"/>
                <w:szCs w:val="20"/>
              </w:rPr>
              <w:t>, awarding organisations</w:t>
            </w:r>
            <w:r w:rsidRPr="00190C2D">
              <w:rPr>
                <w:rFonts w:ascii="Arial" w:hAnsi="Arial" w:cs="Arial"/>
                <w:sz w:val="20"/>
                <w:szCs w:val="20"/>
              </w:rPr>
              <w:t xml:space="preserve"> and other external parties</w:t>
            </w:r>
            <w:r w:rsidR="008B78D6">
              <w:rPr>
                <w:rFonts w:ascii="Arial" w:hAnsi="Arial" w:cs="Arial"/>
                <w:sz w:val="20"/>
                <w:szCs w:val="20"/>
              </w:rPr>
              <w:t>.</w:t>
            </w:r>
          </w:p>
          <w:p w14:paraId="6112E387" w14:textId="2C8289F6" w:rsidR="0001467C" w:rsidRPr="00190C2D" w:rsidRDefault="000D108E"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 xml:space="preserve">Lead teams to ensure accurate, timely and </w:t>
            </w:r>
            <w:r w:rsidR="0001467C" w:rsidRPr="00190C2D">
              <w:rPr>
                <w:rFonts w:ascii="Arial" w:hAnsi="Arial" w:cs="Arial"/>
                <w:sz w:val="20"/>
                <w:szCs w:val="20"/>
              </w:rPr>
              <w:t>efficient</w:t>
            </w:r>
            <w:r w:rsidR="00F82436" w:rsidRPr="00190C2D">
              <w:rPr>
                <w:rFonts w:ascii="Arial" w:hAnsi="Arial" w:cs="Arial"/>
                <w:sz w:val="20"/>
                <w:szCs w:val="20"/>
              </w:rPr>
              <w:t xml:space="preserve"> information </w:t>
            </w:r>
            <w:r w:rsidR="0001467C" w:rsidRPr="00190C2D">
              <w:rPr>
                <w:rFonts w:ascii="Arial" w:hAnsi="Arial" w:cs="Arial"/>
                <w:sz w:val="20"/>
                <w:szCs w:val="20"/>
              </w:rPr>
              <w:t>processing</w:t>
            </w:r>
            <w:r w:rsidR="008B78D6">
              <w:rPr>
                <w:rFonts w:ascii="Arial" w:hAnsi="Arial" w:cs="Arial"/>
                <w:sz w:val="20"/>
                <w:szCs w:val="20"/>
              </w:rPr>
              <w:t>.</w:t>
            </w:r>
          </w:p>
          <w:p w14:paraId="21E2B4C7" w14:textId="3555328F" w:rsidR="00483D77" w:rsidRPr="00190C2D" w:rsidRDefault="00680031"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 xml:space="preserve">Lead the interrogation and analysis of data; ensure information </w:t>
            </w:r>
            <w:r w:rsidR="00F82436" w:rsidRPr="00190C2D">
              <w:rPr>
                <w:rFonts w:ascii="Arial" w:hAnsi="Arial" w:cs="Arial"/>
                <w:sz w:val="20"/>
                <w:szCs w:val="20"/>
              </w:rPr>
              <w:t xml:space="preserve">is accessible to users </w:t>
            </w:r>
            <w:r w:rsidRPr="00190C2D">
              <w:rPr>
                <w:rFonts w:ascii="Arial" w:hAnsi="Arial" w:cs="Arial"/>
                <w:sz w:val="20"/>
                <w:szCs w:val="20"/>
              </w:rPr>
              <w:t>and</w:t>
            </w:r>
            <w:r w:rsidR="00F82436" w:rsidRPr="00190C2D">
              <w:rPr>
                <w:rFonts w:ascii="Arial" w:hAnsi="Arial" w:cs="Arial"/>
                <w:sz w:val="20"/>
                <w:szCs w:val="20"/>
              </w:rPr>
              <w:t xml:space="preserve"> present analysis to senior management and committees</w:t>
            </w:r>
            <w:r w:rsidR="008B78D6">
              <w:rPr>
                <w:rFonts w:ascii="Arial" w:hAnsi="Arial" w:cs="Arial"/>
                <w:sz w:val="20"/>
                <w:szCs w:val="20"/>
              </w:rPr>
              <w:t>.</w:t>
            </w:r>
          </w:p>
          <w:p w14:paraId="23EF5D60" w14:textId="26F37936" w:rsidR="00F82436" w:rsidRPr="00190C2D" w:rsidRDefault="00F82436"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Work closely with curriculum and finance teams to provide information and projections to inform curriculum planning, budgets, management accounts and forecasts</w:t>
            </w:r>
            <w:r w:rsidR="008B78D6">
              <w:rPr>
                <w:rFonts w:ascii="Arial" w:hAnsi="Arial" w:cs="Arial"/>
                <w:sz w:val="20"/>
                <w:szCs w:val="20"/>
              </w:rPr>
              <w:t>.</w:t>
            </w:r>
          </w:p>
          <w:p w14:paraId="0D1F1CCD" w14:textId="657DD419" w:rsidR="00F82436" w:rsidRPr="00190C2D" w:rsidRDefault="00F82436"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Lead on the preparation of relevant information to support regularity inspections, audits and monitoring e.g. Ofsted/ESFA/</w:t>
            </w:r>
            <w:r w:rsidR="00D20B00">
              <w:rPr>
                <w:rFonts w:ascii="Arial" w:hAnsi="Arial" w:cs="Arial"/>
                <w:sz w:val="20"/>
                <w:szCs w:val="20"/>
              </w:rPr>
              <w:t>OFS</w:t>
            </w:r>
            <w:r w:rsidR="008B78D6">
              <w:rPr>
                <w:rFonts w:ascii="Arial" w:hAnsi="Arial" w:cs="Arial"/>
                <w:sz w:val="20"/>
                <w:szCs w:val="20"/>
              </w:rPr>
              <w:t>.</w:t>
            </w:r>
          </w:p>
          <w:p w14:paraId="033F20C9" w14:textId="273EA7DD" w:rsidR="00F82436" w:rsidRPr="00190C2D" w:rsidRDefault="00F82436"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 xml:space="preserve">Be the college lead audit sponsor for internal and external funding audits </w:t>
            </w:r>
            <w:r w:rsidR="00D20B00">
              <w:rPr>
                <w:rFonts w:ascii="Arial" w:hAnsi="Arial" w:cs="Arial"/>
                <w:sz w:val="20"/>
                <w:szCs w:val="20"/>
              </w:rPr>
              <w:t>and ensure compliance with all funding/audit requirements</w:t>
            </w:r>
            <w:r w:rsidR="008B78D6">
              <w:rPr>
                <w:rFonts w:ascii="Arial" w:hAnsi="Arial" w:cs="Arial"/>
                <w:sz w:val="20"/>
                <w:szCs w:val="20"/>
              </w:rPr>
              <w:t>.</w:t>
            </w:r>
          </w:p>
          <w:p w14:paraId="5A439066" w14:textId="0E8E3DCB" w:rsidR="00DE18C7" w:rsidRPr="00190C2D" w:rsidRDefault="00DE18C7"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Be the College’s lead expert on FE, HE &amp; apprenticeship funding models, providing updates and proactive advice to the wider college management team to support curriculum design which optimises funding whilst maximising outcomes.</w:t>
            </w:r>
          </w:p>
          <w:p w14:paraId="01E54B5F" w14:textId="29BA8887" w:rsidR="00DE18C7" w:rsidRPr="00190C2D" w:rsidRDefault="008C3B80"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Lead innovative reporting solutions to ensure the group has the data and information it needs to drive towards excellence and the achievement of strategic goals</w:t>
            </w:r>
            <w:r w:rsidR="008B78D6">
              <w:rPr>
                <w:rFonts w:ascii="Arial" w:hAnsi="Arial" w:cs="Arial"/>
                <w:sz w:val="20"/>
                <w:szCs w:val="20"/>
              </w:rPr>
              <w:t>.</w:t>
            </w:r>
          </w:p>
          <w:p w14:paraId="6E683C5F" w14:textId="74146234" w:rsidR="008C3B80" w:rsidRPr="00190C2D" w:rsidRDefault="008C3B80"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 xml:space="preserve">Coach managers and develop their understanding to support them to interpret and use data to drive improvement and to embed data ownership </w:t>
            </w:r>
            <w:r w:rsidR="00D20B00">
              <w:rPr>
                <w:rFonts w:ascii="Arial" w:hAnsi="Arial" w:cs="Arial"/>
                <w:sz w:val="20"/>
                <w:szCs w:val="20"/>
              </w:rPr>
              <w:t xml:space="preserve">across all </w:t>
            </w:r>
            <w:r w:rsidRPr="00190C2D">
              <w:rPr>
                <w:rFonts w:ascii="Arial" w:hAnsi="Arial" w:cs="Arial"/>
                <w:sz w:val="20"/>
                <w:szCs w:val="20"/>
              </w:rPr>
              <w:t>teams</w:t>
            </w:r>
            <w:r w:rsidR="008B78D6">
              <w:rPr>
                <w:rFonts w:ascii="Arial" w:hAnsi="Arial" w:cs="Arial"/>
                <w:sz w:val="20"/>
                <w:szCs w:val="20"/>
              </w:rPr>
              <w:t>.</w:t>
            </w:r>
          </w:p>
          <w:p w14:paraId="08BB6062" w14:textId="4D0869D0" w:rsidR="00190C2D" w:rsidRPr="00190C2D" w:rsidRDefault="00190C2D" w:rsidP="00D22834">
            <w:pPr>
              <w:pStyle w:val="ListParagraph"/>
              <w:numPr>
                <w:ilvl w:val="0"/>
                <w:numId w:val="2"/>
              </w:numPr>
              <w:spacing w:after="0" w:line="240" w:lineRule="auto"/>
              <w:rPr>
                <w:rFonts w:ascii="Arial" w:hAnsi="Arial" w:cs="Arial"/>
                <w:sz w:val="20"/>
                <w:szCs w:val="20"/>
              </w:rPr>
            </w:pPr>
            <w:r w:rsidRPr="00190C2D">
              <w:rPr>
                <w:rFonts w:ascii="Arial" w:hAnsi="Arial" w:cs="Arial"/>
                <w:sz w:val="20"/>
                <w:szCs w:val="20"/>
              </w:rPr>
              <w:t xml:space="preserve">Work with colleagues to complete the business planning cycle and produce a </w:t>
            </w:r>
            <w:r>
              <w:rPr>
                <w:rFonts w:ascii="Arial" w:hAnsi="Arial" w:cs="Arial"/>
                <w:sz w:val="20"/>
                <w:szCs w:val="20"/>
              </w:rPr>
              <w:t xml:space="preserve">robust </w:t>
            </w:r>
            <w:r w:rsidRPr="00190C2D">
              <w:rPr>
                <w:rFonts w:ascii="Arial" w:hAnsi="Arial" w:cs="Arial"/>
                <w:sz w:val="20"/>
                <w:szCs w:val="20"/>
              </w:rPr>
              <w:t>costed curriculum plan</w:t>
            </w:r>
            <w:r w:rsidR="008B78D6">
              <w:rPr>
                <w:rFonts w:ascii="Arial" w:hAnsi="Arial" w:cs="Arial"/>
                <w:sz w:val="20"/>
                <w:szCs w:val="20"/>
              </w:rPr>
              <w:t>.</w:t>
            </w:r>
          </w:p>
          <w:p w14:paraId="03ACD6D2" w14:textId="7DE09731" w:rsidR="00190C2D" w:rsidRDefault="00190C2D" w:rsidP="00D2283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Review and make recommendations regarding </w:t>
            </w:r>
            <w:r w:rsidR="00D20B00">
              <w:rPr>
                <w:rFonts w:ascii="Arial" w:hAnsi="Arial" w:cs="Arial"/>
                <w:sz w:val="20"/>
                <w:szCs w:val="20"/>
              </w:rPr>
              <w:t xml:space="preserve">the procurement and ongoing development of college business and information </w:t>
            </w:r>
            <w:r>
              <w:rPr>
                <w:rFonts w:ascii="Arial" w:hAnsi="Arial" w:cs="Arial"/>
                <w:sz w:val="20"/>
                <w:szCs w:val="20"/>
              </w:rPr>
              <w:t>systems</w:t>
            </w:r>
            <w:r w:rsidR="000B06B9">
              <w:rPr>
                <w:rFonts w:ascii="Arial" w:hAnsi="Arial" w:cs="Arial"/>
                <w:sz w:val="20"/>
                <w:szCs w:val="20"/>
              </w:rPr>
              <w:t xml:space="preserve"> in collaboration with the Director of IT</w:t>
            </w:r>
          </w:p>
          <w:p w14:paraId="6C0802EF" w14:textId="56D03364" w:rsidR="0013114A" w:rsidRPr="00D20B00" w:rsidRDefault="00D20B00" w:rsidP="00D2283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Identify external national, </w:t>
            </w:r>
            <w:proofErr w:type="gramStart"/>
            <w:r>
              <w:rPr>
                <w:rFonts w:ascii="Arial" w:hAnsi="Arial" w:cs="Arial"/>
                <w:sz w:val="20"/>
                <w:szCs w:val="20"/>
              </w:rPr>
              <w:t>regional</w:t>
            </w:r>
            <w:proofErr w:type="gramEnd"/>
            <w:r>
              <w:rPr>
                <w:rFonts w:ascii="Arial" w:hAnsi="Arial" w:cs="Arial"/>
                <w:sz w:val="20"/>
                <w:szCs w:val="20"/>
              </w:rPr>
              <w:t xml:space="preserve"> and local influences impacting on the College’s data set and position the college to understand and respond to new legislation and external developments</w:t>
            </w:r>
            <w:r w:rsidR="008B78D6">
              <w:rPr>
                <w:rFonts w:ascii="Arial" w:hAnsi="Arial" w:cs="Arial"/>
                <w:sz w:val="20"/>
                <w:szCs w:val="20"/>
              </w:rPr>
              <w:t>.</w:t>
            </w:r>
          </w:p>
          <w:p w14:paraId="5E40CEAC" w14:textId="0C507393" w:rsidR="008C38DF" w:rsidRDefault="008C38DF" w:rsidP="00D22834">
            <w:pPr>
              <w:numPr>
                <w:ilvl w:val="0"/>
                <w:numId w:val="2"/>
              </w:numPr>
              <w:spacing w:after="0" w:line="240" w:lineRule="auto"/>
              <w:rPr>
                <w:rFonts w:ascii="Arial" w:hAnsi="Arial" w:cs="Arial"/>
                <w:bCs/>
                <w:sz w:val="20"/>
                <w:szCs w:val="20"/>
              </w:rPr>
            </w:pPr>
            <w:r w:rsidRPr="00190C2D">
              <w:rPr>
                <w:rFonts w:ascii="Arial" w:hAnsi="Arial" w:cs="Arial"/>
                <w:bCs/>
                <w:sz w:val="20"/>
                <w:szCs w:val="20"/>
              </w:rPr>
              <w:t xml:space="preserve">Research and report on </w:t>
            </w:r>
            <w:r w:rsidR="00174DB9" w:rsidRPr="00190C2D">
              <w:rPr>
                <w:rFonts w:ascii="Arial" w:hAnsi="Arial" w:cs="Arial"/>
                <w:bCs/>
                <w:sz w:val="20"/>
                <w:szCs w:val="20"/>
              </w:rPr>
              <w:t xml:space="preserve">performance </w:t>
            </w:r>
            <w:r w:rsidRPr="00190C2D">
              <w:rPr>
                <w:rFonts w:ascii="Arial" w:hAnsi="Arial" w:cs="Arial"/>
                <w:bCs/>
                <w:sz w:val="20"/>
                <w:szCs w:val="20"/>
              </w:rPr>
              <w:t>trends within the education sector</w:t>
            </w:r>
            <w:r w:rsidR="00D20B00">
              <w:rPr>
                <w:rFonts w:ascii="Arial" w:hAnsi="Arial" w:cs="Arial"/>
                <w:bCs/>
                <w:sz w:val="20"/>
                <w:szCs w:val="20"/>
              </w:rPr>
              <w:t xml:space="preserve"> and benchmark the college’s performance</w:t>
            </w:r>
            <w:r w:rsidR="008B78D6">
              <w:rPr>
                <w:rFonts w:ascii="Arial" w:hAnsi="Arial" w:cs="Arial"/>
                <w:bCs/>
                <w:sz w:val="20"/>
                <w:szCs w:val="20"/>
              </w:rPr>
              <w:t>.</w:t>
            </w:r>
          </w:p>
          <w:p w14:paraId="26957C57" w14:textId="056E85A1" w:rsidR="0019102B" w:rsidRDefault="0019102B" w:rsidP="00D22834">
            <w:pPr>
              <w:numPr>
                <w:ilvl w:val="0"/>
                <w:numId w:val="2"/>
              </w:numPr>
              <w:spacing w:after="0" w:line="240" w:lineRule="auto"/>
              <w:rPr>
                <w:rFonts w:ascii="Arial" w:hAnsi="Arial" w:cs="Arial"/>
                <w:bCs/>
                <w:sz w:val="20"/>
                <w:szCs w:val="20"/>
              </w:rPr>
            </w:pPr>
            <w:r>
              <w:rPr>
                <w:rFonts w:ascii="Arial" w:hAnsi="Arial" w:cs="Arial"/>
                <w:bCs/>
                <w:sz w:val="20"/>
                <w:szCs w:val="20"/>
              </w:rPr>
              <w:t>Lead the examinations function by developing and maintaining systems to meet the internal and external requirements for exams and assessments</w:t>
            </w:r>
            <w:r w:rsidR="008B78D6">
              <w:rPr>
                <w:rFonts w:ascii="Arial" w:hAnsi="Arial" w:cs="Arial"/>
                <w:bCs/>
                <w:sz w:val="20"/>
                <w:szCs w:val="20"/>
              </w:rPr>
              <w:t>.</w:t>
            </w:r>
          </w:p>
          <w:p w14:paraId="46FC6909" w14:textId="7C091FF1" w:rsidR="00E74C5A" w:rsidRDefault="00E74C5A" w:rsidP="00D22834">
            <w:pPr>
              <w:numPr>
                <w:ilvl w:val="0"/>
                <w:numId w:val="2"/>
              </w:numPr>
              <w:spacing w:after="0" w:line="240" w:lineRule="auto"/>
              <w:rPr>
                <w:rFonts w:ascii="Arial" w:hAnsi="Arial" w:cs="Arial"/>
                <w:bCs/>
                <w:sz w:val="20"/>
                <w:szCs w:val="20"/>
              </w:rPr>
            </w:pPr>
            <w:r>
              <w:rPr>
                <w:rFonts w:ascii="Arial" w:hAnsi="Arial" w:cs="Arial"/>
                <w:bCs/>
                <w:sz w:val="20"/>
                <w:szCs w:val="20"/>
              </w:rPr>
              <w:t xml:space="preserve">Oversee the </w:t>
            </w:r>
            <w:r w:rsidR="0019102B">
              <w:rPr>
                <w:rFonts w:ascii="Arial" w:hAnsi="Arial" w:cs="Arial"/>
                <w:bCs/>
                <w:sz w:val="20"/>
                <w:szCs w:val="20"/>
              </w:rPr>
              <w:t>customer relationships with awarding organisations</w:t>
            </w:r>
            <w:r w:rsidR="008B78D6">
              <w:rPr>
                <w:rFonts w:ascii="Arial" w:hAnsi="Arial" w:cs="Arial"/>
                <w:bCs/>
                <w:sz w:val="20"/>
                <w:szCs w:val="20"/>
              </w:rPr>
              <w:t>.</w:t>
            </w:r>
          </w:p>
          <w:p w14:paraId="37CA4EFA" w14:textId="051B5212" w:rsidR="0019102B" w:rsidRDefault="0019102B" w:rsidP="00D22834">
            <w:pPr>
              <w:numPr>
                <w:ilvl w:val="0"/>
                <w:numId w:val="2"/>
              </w:numPr>
              <w:spacing w:after="0" w:line="240" w:lineRule="auto"/>
              <w:rPr>
                <w:rFonts w:ascii="Arial" w:hAnsi="Arial" w:cs="Arial"/>
                <w:bCs/>
                <w:sz w:val="20"/>
                <w:szCs w:val="20"/>
              </w:rPr>
            </w:pPr>
            <w:r>
              <w:rPr>
                <w:rFonts w:ascii="Arial" w:hAnsi="Arial" w:cs="Arial"/>
                <w:bCs/>
                <w:sz w:val="20"/>
                <w:szCs w:val="20"/>
              </w:rPr>
              <w:t>Provide support to the CEO in fulfilling the responsibilities of Head of Centre</w:t>
            </w:r>
            <w:r w:rsidR="008B78D6">
              <w:rPr>
                <w:rFonts w:ascii="Arial" w:hAnsi="Arial" w:cs="Arial"/>
                <w:bCs/>
                <w:sz w:val="20"/>
                <w:szCs w:val="20"/>
              </w:rPr>
              <w:t>.</w:t>
            </w:r>
          </w:p>
          <w:p w14:paraId="75A7CB3B" w14:textId="77777777" w:rsidR="001860EB" w:rsidRPr="002A7677" w:rsidRDefault="001860EB" w:rsidP="00D22834">
            <w:pPr>
              <w:numPr>
                <w:ilvl w:val="0"/>
                <w:numId w:val="2"/>
              </w:numPr>
              <w:spacing w:after="0" w:line="240" w:lineRule="auto"/>
              <w:rPr>
                <w:rFonts w:ascii="Arial" w:hAnsi="Arial" w:cs="Arial"/>
                <w:sz w:val="20"/>
                <w:szCs w:val="20"/>
              </w:rPr>
            </w:pPr>
            <w:r>
              <w:rPr>
                <w:rFonts w:ascii="Arial" w:hAnsi="Arial" w:cs="Arial"/>
                <w:sz w:val="20"/>
                <w:szCs w:val="20"/>
              </w:rPr>
              <w:t>Recommend improvements to systems and structures, embedding a culture of continuous improvement across the team.</w:t>
            </w:r>
          </w:p>
          <w:p w14:paraId="342D34F4" w14:textId="09CD6860" w:rsidR="001860EB" w:rsidRDefault="001860EB" w:rsidP="00D22834">
            <w:pPr>
              <w:spacing w:after="0" w:line="240" w:lineRule="auto"/>
              <w:ind w:left="720"/>
              <w:rPr>
                <w:rFonts w:ascii="Arial" w:hAnsi="Arial" w:cs="Arial"/>
                <w:bCs/>
                <w:sz w:val="20"/>
                <w:szCs w:val="20"/>
              </w:rPr>
            </w:pPr>
          </w:p>
          <w:p w14:paraId="2829F043" w14:textId="77777777" w:rsidR="001860EB" w:rsidRPr="00190C2D" w:rsidRDefault="001860EB" w:rsidP="00D22834">
            <w:pPr>
              <w:spacing w:after="0" w:line="240" w:lineRule="auto"/>
              <w:ind w:left="720"/>
              <w:rPr>
                <w:rFonts w:ascii="Arial" w:hAnsi="Arial" w:cs="Arial"/>
                <w:bCs/>
                <w:sz w:val="20"/>
                <w:szCs w:val="20"/>
              </w:rPr>
            </w:pPr>
          </w:p>
          <w:p w14:paraId="0C7F2A2A" w14:textId="5188F136" w:rsidR="001860EB" w:rsidRDefault="001860EB" w:rsidP="00D22834">
            <w:pPr>
              <w:spacing w:after="0" w:line="240" w:lineRule="auto"/>
              <w:rPr>
                <w:rFonts w:ascii="Arial" w:hAnsi="Arial" w:cs="Arial"/>
                <w:b/>
                <w:bCs/>
                <w:color w:val="000000"/>
                <w:sz w:val="20"/>
                <w:szCs w:val="20"/>
                <w:lang w:eastAsia="en-GB"/>
              </w:rPr>
            </w:pPr>
            <w:r w:rsidRPr="00E132A1">
              <w:rPr>
                <w:rFonts w:ascii="Arial" w:hAnsi="Arial" w:cs="Arial"/>
                <w:b/>
                <w:bCs/>
                <w:color w:val="000000"/>
                <w:sz w:val="20"/>
                <w:szCs w:val="20"/>
                <w:lang w:eastAsia="en-GB"/>
              </w:rPr>
              <w:lastRenderedPageBreak/>
              <w:t>General Management Responsibilities</w:t>
            </w:r>
          </w:p>
          <w:p w14:paraId="4CA2A6B1" w14:textId="58E7A942" w:rsidR="001860EB" w:rsidRPr="001860EB" w:rsidRDefault="001860EB" w:rsidP="00D22834">
            <w:pPr>
              <w:numPr>
                <w:ilvl w:val="0"/>
                <w:numId w:val="23"/>
              </w:numPr>
              <w:spacing w:after="0" w:line="240" w:lineRule="auto"/>
              <w:rPr>
                <w:rFonts w:ascii="Arial" w:hAnsi="Arial" w:cs="Arial"/>
                <w:color w:val="000000"/>
                <w:sz w:val="20"/>
                <w:szCs w:val="20"/>
                <w:lang w:eastAsia="en-GB"/>
              </w:rPr>
            </w:pPr>
            <w:r w:rsidRPr="007D48E3">
              <w:rPr>
                <w:rFonts w:ascii="Arial" w:hAnsi="Arial" w:cs="Arial"/>
                <w:color w:val="000000"/>
                <w:sz w:val="20"/>
                <w:szCs w:val="20"/>
                <w:lang w:eastAsia="en-GB"/>
              </w:rPr>
              <w:t>Ensure all mandatory training is undertaken, both individually and in the wider team. Work with colleagues on availability for college</w:t>
            </w:r>
            <w:r>
              <w:rPr>
                <w:rFonts w:ascii="Arial" w:hAnsi="Arial" w:cs="Arial"/>
                <w:color w:val="000000"/>
                <w:sz w:val="20"/>
                <w:szCs w:val="20"/>
                <w:lang w:eastAsia="en-GB"/>
              </w:rPr>
              <w:t xml:space="preserve"> requirements such as Duty Safety Officer and other requirements. </w:t>
            </w:r>
          </w:p>
          <w:p w14:paraId="5E7D3A9A" w14:textId="5F8066E4" w:rsidR="001860EB" w:rsidRPr="001860EB" w:rsidRDefault="001860EB" w:rsidP="00D22834">
            <w:pPr>
              <w:pStyle w:val="ListParagraph"/>
              <w:numPr>
                <w:ilvl w:val="0"/>
                <w:numId w:val="23"/>
              </w:numPr>
              <w:spacing w:after="0" w:line="240" w:lineRule="auto"/>
              <w:rPr>
                <w:rFonts w:ascii="Arial" w:hAnsi="Arial" w:cs="Arial"/>
                <w:sz w:val="20"/>
                <w:szCs w:val="20"/>
              </w:rPr>
            </w:pPr>
            <w:r w:rsidRPr="00E132A1">
              <w:rPr>
                <w:rFonts w:ascii="Arial" w:hAnsi="Arial" w:cs="Arial"/>
                <w:sz w:val="20"/>
                <w:szCs w:val="20"/>
              </w:rPr>
              <w:t>Manage team</w:t>
            </w:r>
            <w:r>
              <w:rPr>
                <w:rFonts w:ascii="Arial" w:hAnsi="Arial" w:cs="Arial"/>
                <w:sz w:val="20"/>
                <w:szCs w:val="20"/>
              </w:rPr>
              <w:t>s</w:t>
            </w:r>
            <w:r w:rsidRPr="00E132A1">
              <w:rPr>
                <w:rFonts w:ascii="Arial" w:hAnsi="Arial" w:cs="Arial"/>
                <w:sz w:val="20"/>
                <w:szCs w:val="20"/>
              </w:rPr>
              <w:t xml:space="preserve"> and co-ordinate their work in accordance with priorities; responsible for the recruitment, induction, </w:t>
            </w:r>
            <w:proofErr w:type="gramStart"/>
            <w:r w:rsidRPr="00E132A1">
              <w:rPr>
                <w:rFonts w:ascii="Arial" w:hAnsi="Arial" w:cs="Arial"/>
                <w:sz w:val="20"/>
                <w:szCs w:val="20"/>
              </w:rPr>
              <w:t>development</w:t>
            </w:r>
            <w:proofErr w:type="gramEnd"/>
            <w:r w:rsidRPr="00E132A1">
              <w:rPr>
                <w:rFonts w:ascii="Arial" w:hAnsi="Arial" w:cs="Arial"/>
                <w:sz w:val="20"/>
                <w:szCs w:val="20"/>
              </w:rPr>
              <w:t xml:space="preserve"> and performance management of team members ensuring that individuals are engaged, high performers</w:t>
            </w:r>
            <w:r w:rsidR="008C646B">
              <w:rPr>
                <w:rFonts w:ascii="Arial" w:hAnsi="Arial" w:cs="Arial"/>
                <w:sz w:val="20"/>
                <w:szCs w:val="20"/>
              </w:rPr>
              <w:t>.</w:t>
            </w:r>
          </w:p>
          <w:p w14:paraId="718A16FC" w14:textId="0C8F9A3D" w:rsidR="001860EB" w:rsidRPr="001860EB" w:rsidRDefault="001860EB" w:rsidP="00D22834">
            <w:pPr>
              <w:pStyle w:val="ListParagraph"/>
              <w:numPr>
                <w:ilvl w:val="0"/>
                <w:numId w:val="23"/>
              </w:numPr>
              <w:spacing w:after="0" w:line="259" w:lineRule="auto"/>
              <w:rPr>
                <w:rFonts w:ascii="Arial" w:hAnsi="Arial" w:cs="Arial"/>
                <w:sz w:val="20"/>
                <w:szCs w:val="20"/>
              </w:rPr>
            </w:pPr>
            <w:r w:rsidRPr="00E132A1">
              <w:rPr>
                <w:rFonts w:ascii="Arial" w:hAnsi="Arial" w:cs="Arial"/>
                <w:sz w:val="20"/>
                <w:szCs w:val="20"/>
              </w:rPr>
              <w:t>Responsible for the reporting and analysis of accurate and timely data using agreed College data reporting and tracking systems; and the maintenance of appropriate records and documents ensuring they are up to date, accurate and comply with data protection requirements</w:t>
            </w:r>
            <w:r w:rsidR="008C646B">
              <w:rPr>
                <w:rFonts w:ascii="Arial" w:hAnsi="Arial" w:cs="Arial"/>
                <w:sz w:val="20"/>
                <w:szCs w:val="20"/>
              </w:rPr>
              <w:t>.</w:t>
            </w:r>
          </w:p>
          <w:p w14:paraId="32D6C0EC" w14:textId="11DAA8EF" w:rsidR="001860EB" w:rsidRPr="001860EB" w:rsidRDefault="001860EB" w:rsidP="00D22834">
            <w:pPr>
              <w:pStyle w:val="ListParagraph"/>
              <w:numPr>
                <w:ilvl w:val="0"/>
                <w:numId w:val="23"/>
              </w:numPr>
              <w:spacing w:after="0" w:line="259" w:lineRule="auto"/>
              <w:rPr>
                <w:rFonts w:ascii="Arial" w:hAnsi="Arial" w:cs="Arial"/>
                <w:sz w:val="20"/>
                <w:szCs w:val="20"/>
              </w:rPr>
            </w:pPr>
            <w:r w:rsidRPr="00E132A1">
              <w:rPr>
                <w:rFonts w:ascii="Arial" w:hAnsi="Arial" w:cs="Arial"/>
                <w:sz w:val="20"/>
                <w:szCs w:val="20"/>
              </w:rPr>
              <w:t xml:space="preserve">Responsible </w:t>
            </w:r>
            <w:r w:rsidRPr="00E132A1">
              <w:rPr>
                <w:rFonts w:ascii="Arial" w:hAnsi="Arial" w:cs="Arial"/>
                <w:bCs/>
                <w:sz w:val="20"/>
                <w:szCs w:val="20"/>
              </w:rPr>
              <w:t>for</w:t>
            </w:r>
            <w:r w:rsidRPr="00E132A1">
              <w:rPr>
                <w:rFonts w:ascii="Arial" w:hAnsi="Arial" w:cs="Arial"/>
                <w:sz w:val="20"/>
                <w:szCs w:val="20"/>
              </w:rPr>
              <w:t xml:space="preserve"> managing the risks within your area of responsibility and </w:t>
            </w:r>
            <w:r w:rsidRPr="00E132A1">
              <w:rPr>
                <w:rFonts w:ascii="Arial" w:hAnsi="Arial" w:cs="Arial"/>
                <w:bCs/>
                <w:sz w:val="20"/>
                <w:szCs w:val="20"/>
              </w:rPr>
              <w:t>ensuring that all persons within your area of control are provided with appropriate information, instruction, training, and supervision so as not to compromise their physical and mental health, safety or well-being or impact on the environment</w:t>
            </w:r>
            <w:r w:rsidR="008C646B">
              <w:rPr>
                <w:rFonts w:ascii="Arial" w:hAnsi="Arial" w:cs="Arial"/>
                <w:bCs/>
                <w:sz w:val="20"/>
                <w:szCs w:val="20"/>
              </w:rPr>
              <w:t>.</w:t>
            </w:r>
          </w:p>
          <w:p w14:paraId="54BD3773" w14:textId="5C49AF65" w:rsidR="001860EB" w:rsidRPr="001860EB" w:rsidRDefault="001860EB" w:rsidP="00D22834">
            <w:pPr>
              <w:pStyle w:val="ListParagraph"/>
              <w:numPr>
                <w:ilvl w:val="0"/>
                <w:numId w:val="23"/>
              </w:numPr>
              <w:spacing w:after="0" w:line="259" w:lineRule="auto"/>
              <w:rPr>
                <w:rFonts w:ascii="Arial" w:hAnsi="Arial" w:cs="Arial"/>
                <w:sz w:val="20"/>
                <w:szCs w:val="20"/>
              </w:rPr>
            </w:pPr>
            <w:r w:rsidRPr="00E132A1">
              <w:rPr>
                <w:rFonts w:ascii="Arial" w:hAnsi="Arial" w:cs="Arial"/>
                <w:sz w:val="20"/>
                <w:szCs w:val="20"/>
              </w:rPr>
              <w:t xml:space="preserve">Responsible for the planning and utilisation of the resources required for your area including the people, physical space, </w:t>
            </w:r>
            <w:proofErr w:type="gramStart"/>
            <w:r w:rsidRPr="00E132A1">
              <w:rPr>
                <w:rFonts w:ascii="Arial" w:hAnsi="Arial" w:cs="Arial"/>
                <w:sz w:val="20"/>
                <w:szCs w:val="20"/>
              </w:rPr>
              <w:t>equipment</w:t>
            </w:r>
            <w:proofErr w:type="gramEnd"/>
            <w:r w:rsidRPr="00E132A1">
              <w:rPr>
                <w:rFonts w:ascii="Arial" w:hAnsi="Arial" w:cs="Arial"/>
                <w:sz w:val="20"/>
                <w:szCs w:val="20"/>
              </w:rPr>
              <w:t xml:space="preserve"> and materials required</w:t>
            </w:r>
            <w:r w:rsidR="008C646B">
              <w:rPr>
                <w:rFonts w:ascii="Arial" w:hAnsi="Arial" w:cs="Arial"/>
                <w:sz w:val="20"/>
                <w:szCs w:val="20"/>
              </w:rPr>
              <w:t>.</w:t>
            </w:r>
          </w:p>
          <w:p w14:paraId="1814E7BD" w14:textId="252A445D" w:rsidR="001860EB" w:rsidRPr="001860EB" w:rsidRDefault="001860EB" w:rsidP="00D22834">
            <w:pPr>
              <w:pStyle w:val="ListParagraph"/>
              <w:numPr>
                <w:ilvl w:val="0"/>
                <w:numId w:val="23"/>
              </w:numPr>
              <w:spacing w:after="0" w:line="259" w:lineRule="auto"/>
              <w:rPr>
                <w:rFonts w:ascii="Arial" w:hAnsi="Arial" w:cs="Arial"/>
                <w:sz w:val="20"/>
                <w:szCs w:val="20"/>
              </w:rPr>
            </w:pPr>
            <w:r w:rsidRPr="00E132A1">
              <w:rPr>
                <w:rFonts w:ascii="Arial" w:hAnsi="Arial" w:cs="Arial"/>
                <w:sz w:val="20"/>
                <w:szCs w:val="20"/>
              </w:rPr>
              <w:t xml:space="preserve">Responsible for monitoring and improving the quality of all aspects of the work within your area, identifying and building on good practice within your team. </w:t>
            </w:r>
          </w:p>
          <w:p w14:paraId="4377D35B" w14:textId="38C7991D" w:rsidR="001860EB" w:rsidRPr="00E132A1" w:rsidRDefault="001860EB" w:rsidP="00D22834">
            <w:pPr>
              <w:pStyle w:val="ListParagraph"/>
              <w:numPr>
                <w:ilvl w:val="0"/>
                <w:numId w:val="23"/>
              </w:numPr>
              <w:spacing w:after="0" w:line="259" w:lineRule="auto"/>
              <w:rPr>
                <w:rFonts w:ascii="Arial" w:hAnsi="Arial" w:cs="Arial"/>
                <w:sz w:val="20"/>
                <w:szCs w:val="20"/>
              </w:rPr>
            </w:pPr>
            <w:r w:rsidRPr="00E132A1">
              <w:rPr>
                <w:rFonts w:ascii="Arial" w:hAnsi="Arial" w:cs="Arial"/>
                <w:sz w:val="20"/>
                <w:szCs w:val="20"/>
              </w:rPr>
              <w:t xml:space="preserve">Responsible for your own continuous professional development ensuring that your skills, </w:t>
            </w:r>
            <w:proofErr w:type="gramStart"/>
            <w:r w:rsidRPr="00E132A1">
              <w:rPr>
                <w:rFonts w:ascii="Arial" w:hAnsi="Arial" w:cs="Arial"/>
                <w:sz w:val="20"/>
                <w:szCs w:val="20"/>
              </w:rPr>
              <w:t>knowledge</w:t>
            </w:r>
            <w:proofErr w:type="gramEnd"/>
            <w:r w:rsidRPr="00E132A1">
              <w:rPr>
                <w:rFonts w:ascii="Arial" w:hAnsi="Arial" w:cs="Arial"/>
                <w:sz w:val="20"/>
                <w:szCs w:val="20"/>
              </w:rPr>
              <w:t xml:space="preserve"> and practice are current and future focused and that you stay abreast of key policy and legal changes</w:t>
            </w:r>
            <w:r w:rsidR="008C646B">
              <w:rPr>
                <w:rFonts w:ascii="Arial" w:hAnsi="Arial" w:cs="Arial"/>
                <w:sz w:val="20"/>
                <w:szCs w:val="20"/>
              </w:rPr>
              <w:t>.</w:t>
            </w:r>
          </w:p>
          <w:p w14:paraId="66F426E5" w14:textId="77777777" w:rsidR="001860EB" w:rsidRDefault="001860EB" w:rsidP="00D22834">
            <w:pPr>
              <w:pStyle w:val="NoSpacing"/>
              <w:ind w:left="709" w:hanging="425"/>
              <w:rPr>
                <w:rFonts w:ascii="Arial" w:hAnsi="Arial" w:cs="Arial"/>
                <w:b/>
                <w:sz w:val="20"/>
                <w:szCs w:val="20"/>
              </w:rPr>
            </w:pPr>
          </w:p>
          <w:p w14:paraId="3F84FB0E" w14:textId="4217A1F7" w:rsidR="001860EB" w:rsidRPr="00E132A1" w:rsidRDefault="001860EB" w:rsidP="00D22834">
            <w:pPr>
              <w:pStyle w:val="NoSpacing"/>
              <w:rPr>
                <w:rFonts w:ascii="Arial" w:hAnsi="Arial" w:cs="Arial"/>
                <w:sz w:val="20"/>
                <w:szCs w:val="20"/>
              </w:rPr>
            </w:pPr>
            <w:r w:rsidRPr="00E132A1">
              <w:rPr>
                <w:rFonts w:ascii="Arial" w:hAnsi="Arial" w:cs="Arial"/>
                <w:b/>
                <w:sz w:val="20"/>
                <w:szCs w:val="20"/>
              </w:rPr>
              <w:t>In carrying out your duties, ensuring that</w:t>
            </w:r>
            <w:r w:rsidR="003F309A">
              <w:rPr>
                <w:rFonts w:ascii="Arial" w:hAnsi="Arial" w:cs="Arial"/>
                <w:b/>
                <w:sz w:val="20"/>
                <w:szCs w:val="20"/>
              </w:rPr>
              <w:t xml:space="preserve"> you</w:t>
            </w:r>
            <w:r w:rsidRPr="00E132A1">
              <w:rPr>
                <w:rFonts w:ascii="Arial" w:hAnsi="Arial" w:cs="Arial"/>
                <w:sz w:val="20"/>
                <w:szCs w:val="20"/>
              </w:rPr>
              <w:t>:</w:t>
            </w:r>
          </w:p>
          <w:p w14:paraId="777C2733" w14:textId="2101B71F" w:rsidR="001860EB" w:rsidRPr="00F5108F" w:rsidRDefault="003F309A" w:rsidP="00D22834">
            <w:pPr>
              <w:pStyle w:val="NoSpacing"/>
              <w:numPr>
                <w:ilvl w:val="0"/>
                <w:numId w:val="23"/>
              </w:numPr>
              <w:contextualSpacing/>
              <w:rPr>
                <w:rFonts w:ascii="Arial" w:hAnsi="Arial" w:cs="Arial"/>
                <w:sz w:val="20"/>
                <w:szCs w:val="20"/>
              </w:rPr>
            </w:pPr>
            <w:r>
              <w:rPr>
                <w:rFonts w:ascii="Arial" w:hAnsi="Arial" w:cs="Arial"/>
                <w:sz w:val="20"/>
                <w:szCs w:val="20"/>
              </w:rPr>
              <w:t>A</w:t>
            </w:r>
            <w:r w:rsidR="001860EB" w:rsidRPr="00E132A1">
              <w:rPr>
                <w:rFonts w:ascii="Arial" w:hAnsi="Arial" w:cs="Arial"/>
                <w:sz w:val="20"/>
                <w:szCs w:val="20"/>
              </w:rPr>
              <w:t xml:space="preserve">bide by all College policies, </w:t>
            </w:r>
            <w:proofErr w:type="gramStart"/>
            <w:r w:rsidR="001860EB" w:rsidRPr="00E132A1">
              <w:rPr>
                <w:rFonts w:ascii="Arial" w:hAnsi="Arial" w:cs="Arial"/>
                <w:sz w:val="20"/>
                <w:szCs w:val="20"/>
              </w:rPr>
              <w:t>procedures</w:t>
            </w:r>
            <w:proofErr w:type="gramEnd"/>
            <w:r w:rsidR="008457BF">
              <w:rPr>
                <w:rFonts w:ascii="Arial" w:hAnsi="Arial" w:cs="Arial"/>
                <w:sz w:val="20"/>
                <w:szCs w:val="20"/>
              </w:rPr>
              <w:t xml:space="preserve"> and</w:t>
            </w:r>
            <w:r w:rsidR="001860EB" w:rsidRPr="00E132A1">
              <w:rPr>
                <w:rFonts w:ascii="Arial" w:hAnsi="Arial" w:cs="Arial"/>
                <w:sz w:val="20"/>
                <w:szCs w:val="20"/>
              </w:rPr>
              <w:t xml:space="preserve"> processes</w:t>
            </w:r>
            <w:r w:rsidR="00891B68">
              <w:rPr>
                <w:rFonts w:ascii="Arial" w:hAnsi="Arial" w:cs="Arial"/>
                <w:sz w:val="20"/>
                <w:szCs w:val="20"/>
              </w:rPr>
              <w:t>.</w:t>
            </w:r>
          </w:p>
          <w:p w14:paraId="140C8D45" w14:textId="3629CF6D" w:rsidR="001860EB" w:rsidRPr="0060371F" w:rsidRDefault="003F309A" w:rsidP="00D22834">
            <w:pPr>
              <w:pStyle w:val="NoSpacing"/>
              <w:numPr>
                <w:ilvl w:val="0"/>
                <w:numId w:val="23"/>
              </w:numPr>
              <w:contextualSpacing/>
              <w:rPr>
                <w:rFonts w:ascii="Arial" w:hAnsi="Arial" w:cs="Arial"/>
                <w:sz w:val="20"/>
                <w:szCs w:val="20"/>
              </w:rPr>
            </w:pPr>
            <w:r>
              <w:rPr>
                <w:rFonts w:ascii="Arial" w:hAnsi="Arial" w:cs="Arial"/>
                <w:sz w:val="20"/>
                <w:szCs w:val="20"/>
              </w:rPr>
              <w:t>A</w:t>
            </w:r>
            <w:r w:rsidR="001860EB" w:rsidRPr="00E132A1">
              <w:rPr>
                <w:rFonts w:ascii="Arial" w:hAnsi="Arial" w:cs="Arial"/>
                <w:sz w:val="20"/>
                <w:szCs w:val="20"/>
              </w:rPr>
              <w:t>re a role model for and actively promote the College’s values</w:t>
            </w:r>
            <w:r w:rsidR="0060371F">
              <w:rPr>
                <w:rFonts w:ascii="Arial" w:hAnsi="Arial" w:cs="Arial"/>
                <w:sz w:val="20"/>
                <w:szCs w:val="20"/>
              </w:rPr>
              <w:t>, and m</w:t>
            </w:r>
            <w:r w:rsidR="0060371F" w:rsidRPr="00E132A1">
              <w:rPr>
                <w:rFonts w:ascii="Arial" w:hAnsi="Arial" w:cs="Arial"/>
                <w:sz w:val="20"/>
                <w:szCs w:val="20"/>
              </w:rPr>
              <w:t xml:space="preserve">odel </w:t>
            </w:r>
            <w:r w:rsidR="0060371F">
              <w:rPr>
                <w:rFonts w:ascii="Arial" w:hAnsi="Arial" w:cs="Arial"/>
                <w:sz w:val="20"/>
                <w:szCs w:val="20"/>
              </w:rPr>
              <w:t>high</w:t>
            </w:r>
            <w:r w:rsidR="0060371F" w:rsidRPr="00E132A1">
              <w:rPr>
                <w:rFonts w:ascii="Arial" w:hAnsi="Arial" w:cs="Arial"/>
                <w:sz w:val="20"/>
                <w:szCs w:val="20"/>
              </w:rPr>
              <w:t xml:space="preserve"> professional standards in all aspects of this role including providing a professional customer service to internal and external customers</w:t>
            </w:r>
            <w:r w:rsidR="0060371F">
              <w:rPr>
                <w:rFonts w:ascii="Arial" w:hAnsi="Arial" w:cs="Arial"/>
                <w:sz w:val="20"/>
                <w:szCs w:val="20"/>
              </w:rPr>
              <w:t>.</w:t>
            </w:r>
          </w:p>
          <w:p w14:paraId="40944FD5" w14:textId="10A8DE39" w:rsidR="001860EB" w:rsidRPr="00E132A1" w:rsidRDefault="003F309A" w:rsidP="00D22834">
            <w:pPr>
              <w:pStyle w:val="ListParagraph"/>
              <w:numPr>
                <w:ilvl w:val="0"/>
                <w:numId w:val="23"/>
              </w:numPr>
              <w:spacing w:after="0" w:line="259" w:lineRule="auto"/>
              <w:rPr>
                <w:rFonts w:ascii="Arial" w:hAnsi="Arial" w:cs="Arial"/>
                <w:sz w:val="20"/>
                <w:szCs w:val="20"/>
              </w:rPr>
            </w:pPr>
            <w:r>
              <w:rPr>
                <w:rFonts w:ascii="Arial" w:hAnsi="Arial" w:cs="Arial"/>
                <w:sz w:val="20"/>
                <w:szCs w:val="20"/>
              </w:rPr>
              <w:t>A</w:t>
            </w:r>
            <w:r w:rsidR="001860EB" w:rsidRPr="00E132A1">
              <w:rPr>
                <w:rFonts w:ascii="Arial" w:hAnsi="Arial" w:cs="Arial"/>
                <w:sz w:val="20"/>
                <w:szCs w:val="20"/>
              </w:rPr>
              <w:t xml:space="preserve">re comfortable and confident in engaging with our broad learning community and to act as a good role model for our children, </w:t>
            </w:r>
            <w:proofErr w:type="gramStart"/>
            <w:r w:rsidR="001860EB" w:rsidRPr="00E132A1">
              <w:rPr>
                <w:rFonts w:ascii="Arial" w:hAnsi="Arial" w:cs="Arial"/>
                <w:sz w:val="20"/>
                <w:szCs w:val="20"/>
              </w:rPr>
              <w:t>students</w:t>
            </w:r>
            <w:proofErr w:type="gramEnd"/>
            <w:r w:rsidR="001860EB" w:rsidRPr="00E132A1">
              <w:rPr>
                <w:rFonts w:ascii="Arial" w:hAnsi="Arial" w:cs="Arial"/>
                <w:sz w:val="20"/>
                <w:szCs w:val="20"/>
              </w:rPr>
              <w:t xml:space="preserve"> and apprentices - in doing so we act as one team, actively supporting colleagues and engaging with our community</w:t>
            </w:r>
            <w:r w:rsidR="008C646B">
              <w:rPr>
                <w:rFonts w:ascii="Arial" w:hAnsi="Arial" w:cs="Arial"/>
                <w:sz w:val="20"/>
                <w:szCs w:val="20"/>
              </w:rPr>
              <w:t>.</w:t>
            </w:r>
          </w:p>
          <w:p w14:paraId="6D886AFE" w14:textId="0B231E22" w:rsidR="009C77B0" w:rsidRPr="00D22834" w:rsidRDefault="009C77B0" w:rsidP="00D22834">
            <w:pPr>
              <w:spacing w:after="0" w:line="240" w:lineRule="auto"/>
              <w:ind w:left="360"/>
              <w:rPr>
                <w:rFonts w:ascii="Arial" w:hAnsi="Arial" w:cs="Arial"/>
                <w:bCs/>
                <w:sz w:val="20"/>
                <w:szCs w:val="20"/>
              </w:rPr>
            </w:pPr>
          </w:p>
        </w:tc>
      </w:tr>
      <w:tr w:rsidR="006A2F55" w:rsidRPr="005E57C9" w14:paraId="323A86EF" w14:textId="77777777" w:rsidTr="00702444">
        <w:tc>
          <w:tcPr>
            <w:tcW w:w="9628" w:type="dxa"/>
          </w:tcPr>
          <w:p w14:paraId="5C43F142" w14:textId="77777777" w:rsidR="006A2F55" w:rsidRPr="00B17093" w:rsidRDefault="006A2F55" w:rsidP="00D22834">
            <w:pPr>
              <w:spacing w:after="0" w:line="240" w:lineRule="auto"/>
              <w:rPr>
                <w:rFonts w:ascii="Arial" w:hAnsi="Arial" w:cs="Arial"/>
                <w:b/>
                <w:sz w:val="20"/>
                <w:szCs w:val="20"/>
              </w:rPr>
            </w:pPr>
            <w:r w:rsidRPr="00B17093">
              <w:rPr>
                <w:rFonts w:ascii="Arial" w:hAnsi="Arial" w:cs="Arial"/>
                <w:b/>
                <w:sz w:val="20"/>
                <w:szCs w:val="20"/>
              </w:rPr>
              <w:lastRenderedPageBreak/>
              <w:t>Competencies</w:t>
            </w:r>
          </w:p>
          <w:p w14:paraId="358B4FB0" w14:textId="77777777" w:rsidR="006A2F55" w:rsidRDefault="006A2F55" w:rsidP="00D22834">
            <w:pPr>
              <w:spacing w:after="0" w:line="240" w:lineRule="auto"/>
              <w:rPr>
                <w:rFonts w:ascii="Arial" w:hAnsi="Arial" w:cs="Arial"/>
                <w:sz w:val="20"/>
                <w:szCs w:val="20"/>
              </w:rPr>
            </w:pPr>
          </w:p>
          <w:p w14:paraId="78618346" w14:textId="77777777" w:rsidR="00D22834" w:rsidRDefault="00D22834" w:rsidP="00D22834">
            <w:pPr>
              <w:spacing w:after="0" w:line="240" w:lineRule="auto"/>
              <w:rPr>
                <w:rFonts w:ascii="Arial" w:hAnsi="Arial" w:cs="Arial"/>
                <w:b/>
                <w:sz w:val="20"/>
                <w:szCs w:val="20"/>
              </w:rPr>
            </w:pPr>
            <w:r>
              <w:rPr>
                <w:rFonts w:ascii="Arial" w:hAnsi="Arial" w:cs="Arial"/>
                <w:b/>
                <w:sz w:val="20"/>
                <w:szCs w:val="20"/>
              </w:rPr>
              <w:t>Essential</w:t>
            </w:r>
          </w:p>
          <w:p w14:paraId="1261D648" w14:textId="0CB1F5FB" w:rsidR="00AD7F4B" w:rsidRPr="00AD7F4B" w:rsidRDefault="00AD7F4B" w:rsidP="00D22834">
            <w:pPr>
              <w:numPr>
                <w:ilvl w:val="0"/>
                <w:numId w:val="9"/>
              </w:numPr>
              <w:spacing w:after="0" w:line="240" w:lineRule="auto"/>
              <w:rPr>
                <w:rFonts w:ascii="Arial" w:hAnsi="Arial" w:cs="Arial"/>
                <w:bCs/>
                <w:sz w:val="20"/>
                <w:szCs w:val="20"/>
              </w:rPr>
            </w:pPr>
            <w:r>
              <w:rPr>
                <w:rFonts w:ascii="Arial" w:hAnsi="Arial" w:cs="Arial"/>
                <w:bCs/>
                <w:sz w:val="20"/>
                <w:szCs w:val="20"/>
              </w:rPr>
              <w:t>Excellent leadership skills</w:t>
            </w:r>
          </w:p>
          <w:p w14:paraId="00FC56DE" w14:textId="2E4118D1" w:rsidR="00B17093" w:rsidRPr="00B17093" w:rsidRDefault="00DC41B3" w:rsidP="00D22834">
            <w:pPr>
              <w:numPr>
                <w:ilvl w:val="0"/>
                <w:numId w:val="9"/>
              </w:numPr>
              <w:spacing w:after="0" w:line="240" w:lineRule="auto"/>
              <w:rPr>
                <w:rFonts w:ascii="Arial" w:hAnsi="Arial" w:cs="Arial"/>
                <w:bCs/>
                <w:sz w:val="20"/>
                <w:szCs w:val="20"/>
              </w:rPr>
            </w:pPr>
            <w:r>
              <w:rPr>
                <w:rFonts w:ascii="Arial" w:hAnsi="Arial" w:cs="Arial"/>
                <w:color w:val="000000"/>
                <w:sz w:val="20"/>
                <w:szCs w:val="20"/>
                <w:lang w:eastAsia="en-GB"/>
              </w:rPr>
              <w:t>High level of IT literacy including experience of areas such as design and implementation of data</w:t>
            </w:r>
            <w:r w:rsidR="003F59F6">
              <w:rPr>
                <w:rFonts w:ascii="Arial" w:hAnsi="Arial" w:cs="Arial"/>
                <w:color w:val="000000"/>
                <w:sz w:val="20"/>
                <w:szCs w:val="20"/>
                <w:lang w:eastAsia="en-GB"/>
              </w:rPr>
              <w:t xml:space="preserve"> strategies</w:t>
            </w:r>
            <w:r>
              <w:rPr>
                <w:rFonts w:ascii="Arial" w:hAnsi="Arial" w:cs="Arial"/>
                <w:color w:val="000000"/>
                <w:sz w:val="20"/>
                <w:szCs w:val="20"/>
                <w:lang w:eastAsia="en-GB"/>
              </w:rPr>
              <w:t>, Power BI dashboards, deployment of user-friendly reporting interfaces</w:t>
            </w:r>
          </w:p>
          <w:p w14:paraId="4D18A78C" w14:textId="0732AE00" w:rsidR="003F59F6" w:rsidRPr="003F59F6" w:rsidRDefault="003F59F6" w:rsidP="00D22834">
            <w:pPr>
              <w:numPr>
                <w:ilvl w:val="0"/>
                <w:numId w:val="9"/>
              </w:numPr>
              <w:spacing w:after="0" w:line="240" w:lineRule="auto"/>
              <w:rPr>
                <w:rFonts w:ascii="Arial" w:hAnsi="Arial" w:cs="Arial"/>
                <w:bCs/>
                <w:sz w:val="20"/>
                <w:szCs w:val="20"/>
              </w:rPr>
            </w:pPr>
            <w:r>
              <w:rPr>
                <w:rFonts w:ascii="Arial" w:hAnsi="Arial" w:cs="Arial"/>
                <w:bCs/>
                <w:sz w:val="20"/>
                <w:szCs w:val="20"/>
              </w:rPr>
              <w:t xml:space="preserve">Ability to interpret and analyse data and present </w:t>
            </w:r>
            <w:r w:rsidR="00E74C5A">
              <w:rPr>
                <w:rFonts w:ascii="Arial" w:hAnsi="Arial" w:cs="Arial"/>
                <w:bCs/>
                <w:sz w:val="20"/>
                <w:szCs w:val="20"/>
              </w:rPr>
              <w:t>informed advice</w:t>
            </w:r>
            <w:r w:rsidR="0019102B">
              <w:rPr>
                <w:rFonts w:ascii="Arial" w:hAnsi="Arial" w:cs="Arial"/>
                <w:bCs/>
                <w:sz w:val="20"/>
                <w:szCs w:val="20"/>
              </w:rPr>
              <w:t xml:space="preserve"> or </w:t>
            </w:r>
            <w:proofErr w:type="gramStart"/>
            <w:r w:rsidR="00E74C5A">
              <w:rPr>
                <w:rFonts w:ascii="Arial" w:hAnsi="Arial" w:cs="Arial"/>
                <w:bCs/>
                <w:sz w:val="20"/>
                <w:szCs w:val="20"/>
              </w:rPr>
              <w:t>recommendations</w:t>
            </w:r>
            <w:proofErr w:type="gramEnd"/>
          </w:p>
          <w:p w14:paraId="0746B16B" w14:textId="72A03589" w:rsidR="00B17093" w:rsidRPr="00E74C5A" w:rsidRDefault="00B17093" w:rsidP="00D22834">
            <w:pPr>
              <w:numPr>
                <w:ilvl w:val="0"/>
                <w:numId w:val="9"/>
              </w:numPr>
              <w:spacing w:after="0" w:line="240" w:lineRule="auto"/>
              <w:rPr>
                <w:rFonts w:ascii="Arial" w:hAnsi="Arial" w:cs="Arial"/>
                <w:bCs/>
                <w:sz w:val="20"/>
                <w:szCs w:val="20"/>
              </w:rPr>
            </w:pPr>
            <w:r w:rsidRPr="00B17093">
              <w:rPr>
                <w:rFonts w:ascii="Arial" w:hAnsi="Arial" w:cs="Arial"/>
                <w:color w:val="000000"/>
                <w:sz w:val="20"/>
                <w:szCs w:val="20"/>
                <w:lang w:eastAsia="en-GB"/>
              </w:rPr>
              <w:t xml:space="preserve">Ability to communicate effectively with a wide range of stakeholders </w:t>
            </w:r>
            <w:r w:rsidR="00E74C5A">
              <w:rPr>
                <w:rFonts w:ascii="Arial" w:hAnsi="Arial" w:cs="Arial"/>
                <w:color w:val="000000"/>
                <w:sz w:val="20"/>
                <w:szCs w:val="20"/>
                <w:lang w:eastAsia="en-GB"/>
              </w:rPr>
              <w:t xml:space="preserve">across multiple </w:t>
            </w:r>
            <w:proofErr w:type="gramStart"/>
            <w:r w:rsidR="00E74C5A">
              <w:rPr>
                <w:rFonts w:ascii="Arial" w:hAnsi="Arial" w:cs="Arial"/>
                <w:color w:val="000000"/>
                <w:sz w:val="20"/>
                <w:szCs w:val="20"/>
                <w:lang w:eastAsia="en-GB"/>
              </w:rPr>
              <w:t>mediums</w:t>
            </w:r>
            <w:proofErr w:type="gramEnd"/>
          </w:p>
          <w:p w14:paraId="3E10FC4F" w14:textId="28C03B00" w:rsidR="00B17093" w:rsidRPr="00B17093" w:rsidRDefault="002B32DC" w:rsidP="00D22834">
            <w:pPr>
              <w:numPr>
                <w:ilvl w:val="0"/>
                <w:numId w:val="9"/>
              </w:numPr>
              <w:spacing w:after="0" w:line="240" w:lineRule="auto"/>
              <w:rPr>
                <w:rFonts w:ascii="Arial" w:hAnsi="Arial" w:cs="Arial"/>
                <w:bCs/>
                <w:sz w:val="20"/>
                <w:szCs w:val="20"/>
              </w:rPr>
            </w:pPr>
            <w:r>
              <w:rPr>
                <w:rFonts w:ascii="Arial" w:hAnsi="Arial" w:cs="Arial"/>
                <w:color w:val="000000"/>
                <w:sz w:val="20"/>
                <w:szCs w:val="20"/>
                <w:lang w:eastAsia="en-GB"/>
              </w:rPr>
              <w:t xml:space="preserve">Strong </w:t>
            </w:r>
            <w:r w:rsidR="00E74C5A">
              <w:rPr>
                <w:rFonts w:ascii="Arial" w:hAnsi="Arial" w:cs="Arial"/>
                <w:color w:val="000000"/>
                <w:sz w:val="20"/>
                <w:szCs w:val="20"/>
                <w:lang w:eastAsia="en-GB"/>
              </w:rPr>
              <w:t>time management skills with the ability to organise workload and lead others in an efficient and effective manner.</w:t>
            </w:r>
          </w:p>
          <w:p w14:paraId="2CAC4382" w14:textId="77777777" w:rsidR="00B17093" w:rsidRPr="00B17093" w:rsidRDefault="00B17093" w:rsidP="00D22834">
            <w:pPr>
              <w:numPr>
                <w:ilvl w:val="0"/>
                <w:numId w:val="9"/>
              </w:numPr>
              <w:spacing w:after="0" w:line="240" w:lineRule="auto"/>
              <w:rPr>
                <w:rFonts w:ascii="Arial" w:hAnsi="Arial" w:cs="Arial"/>
                <w:bCs/>
                <w:sz w:val="20"/>
                <w:szCs w:val="20"/>
              </w:rPr>
            </w:pPr>
            <w:r w:rsidRPr="00B17093">
              <w:rPr>
                <w:rFonts w:ascii="Arial" w:hAnsi="Arial" w:cs="Arial"/>
                <w:bCs/>
                <w:sz w:val="20"/>
                <w:szCs w:val="20"/>
              </w:rPr>
              <w:t xml:space="preserve">Ability to complete a range of tasks in an accurate and timely manner when working under </w:t>
            </w:r>
            <w:proofErr w:type="gramStart"/>
            <w:r w:rsidRPr="00B17093">
              <w:rPr>
                <w:rFonts w:ascii="Arial" w:hAnsi="Arial" w:cs="Arial"/>
                <w:bCs/>
                <w:sz w:val="20"/>
                <w:szCs w:val="20"/>
              </w:rPr>
              <w:t>pressure</w:t>
            </w:r>
            <w:proofErr w:type="gramEnd"/>
          </w:p>
          <w:p w14:paraId="67A69FC6" w14:textId="67039E38" w:rsidR="00B17093" w:rsidRPr="00B17093" w:rsidRDefault="009A1FF2" w:rsidP="00D22834">
            <w:pPr>
              <w:numPr>
                <w:ilvl w:val="0"/>
                <w:numId w:val="9"/>
              </w:numPr>
              <w:spacing w:after="0" w:line="240" w:lineRule="auto"/>
              <w:rPr>
                <w:rFonts w:ascii="Arial" w:hAnsi="Arial" w:cs="Arial"/>
                <w:bCs/>
                <w:sz w:val="20"/>
                <w:szCs w:val="20"/>
              </w:rPr>
            </w:pPr>
            <w:r>
              <w:rPr>
                <w:rFonts w:ascii="Arial" w:hAnsi="Arial" w:cs="Arial"/>
                <w:color w:val="000000"/>
                <w:sz w:val="20"/>
                <w:szCs w:val="20"/>
                <w:lang w:eastAsia="en-GB"/>
              </w:rPr>
              <w:t>Adaptability</w:t>
            </w:r>
            <w:r w:rsidR="006409A9">
              <w:rPr>
                <w:rFonts w:ascii="Arial" w:hAnsi="Arial" w:cs="Arial"/>
                <w:color w:val="000000"/>
                <w:sz w:val="20"/>
                <w:szCs w:val="20"/>
                <w:lang w:eastAsia="en-GB"/>
              </w:rPr>
              <w:t xml:space="preserve"> and able to </w:t>
            </w:r>
            <w:r w:rsidR="006409A9">
              <w:rPr>
                <w:rFonts w:ascii="Arial" w:hAnsi="Arial" w:cs="Arial"/>
                <w:bCs/>
                <w:sz w:val="20"/>
                <w:szCs w:val="20"/>
              </w:rPr>
              <w:t xml:space="preserve">respond to, lead on and manage </w:t>
            </w:r>
            <w:proofErr w:type="gramStart"/>
            <w:r w:rsidR="006409A9">
              <w:rPr>
                <w:rFonts w:ascii="Arial" w:hAnsi="Arial" w:cs="Arial"/>
                <w:bCs/>
                <w:sz w:val="20"/>
                <w:szCs w:val="20"/>
              </w:rPr>
              <w:t>change</w:t>
            </w:r>
            <w:proofErr w:type="gramEnd"/>
          </w:p>
          <w:p w14:paraId="7E4C6F0E" w14:textId="370A7F3E" w:rsidR="00B17093" w:rsidRPr="00B17093" w:rsidRDefault="009F2EBD" w:rsidP="00D22834">
            <w:pPr>
              <w:numPr>
                <w:ilvl w:val="0"/>
                <w:numId w:val="9"/>
              </w:numPr>
              <w:spacing w:after="0" w:line="240" w:lineRule="auto"/>
              <w:rPr>
                <w:rFonts w:ascii="Arial" w:hAnsi="Arial" w:cs="Arial"/>
                <w:bCs/>
                <w:sz w:val="20"/>
                <w:szCs w:val="20"/>
              </w:rPr>
            </w:pPr>
            <w:r>
              <w:rPr>
                <w:rFonts w:ascii="Arial" w:hAnsi="Arial" w:cs="Arial"/>
                <w:color w:val="000000"/>
                <w:sz w:val="20"/>
                <w:szCs w:val="20"/>
                <w:lang w:eastAsia="en-GB"/>
              </w:rPr>
              <w:t>Able</w:t>
            </w:r>
            <w:r w:rsidR="00B17093" w:rsidRPr="00B17093">
              <w:rPr>
                <w:rFonts w:ascii="Arial" w:hAnsi="Arial" w:cs="Arial"/>
                <w:color w:val="000000"/>
                <w:sz w:val="20"/>
                <w:szCs w:val="20"/>
                <w:lang w:eastAsia="en-GB"/>
              </w:rPr>
              <w:t xml:space="preserve"> to work with a wide range of </w:t>
            </w:r>
            <w:r w:rsidR="00AD2BC6">
              <w:rPr>
                <w:rFonts w:ascii="Arial" w:hAnsi="Arial" w:cs="Arial"/>
                <w:color w:val="000000"/>
                <w:sz w:val="20"/>
                <w:szCs w:val="20"/>
                <w:lang w:eastAsia="en-GB"/>
              </w:rPr>
              <w:t>students</w:t>
            </w:r>
            <w:r w:rsidR="00B17093" w:rsidRPr="00B17093">
              <w:rPr>
                <w:rFonts w:ascii="Arial" w:hAnsi="Arial" w:cs="Arial"/>
                <w:color w:val="000000"/>
                <w:sz w:val="20"/>
                <w:szCs w:val="20"/>
                <w:lang w:eastAsia="en-GB"/>
              </w:rPr>
              <w:t xml:space="preserve"> and customers</w:t>
            </w:r>
            <w:r w:rsidR="0019102B">
              <w:rPr>
                <w:rFonts w:ascii="Arial" w:hAnsi="Arial" w:cs="Arial"/>
                <w:color w:val="000000"/>
                <w:sz w:val="20"/>
                <w:szCs w:val="20"/>
                <w:lang w:eastAsia="en-GB"/>
              </w:rPr>
              <w:t>, contributing to the wider college community</w:t>
            </w:r>
            <w:r w:rsidR="006409A9">
              <w:rPr>
                <w:rFonts w:ascii="Arial" w:hAnsi="Arial" w:cs="Arial"/>
                <w:color w:val="000000"/>
                <w:sz w:val="20"/>
                <w:szCs w:val="20"/>
                <w:lang w:eastAsia="en-GB"/>
              </w:rPr>
              <w:t xml:space="preserve"> during events such as exams and </w:t>
            </w:r>
            <w:proofErr w:type="gramStart"/>
            <w:r w:rsidR="006409A9">
              <w:rPr>
                <w:rFonts w:ascii="Arial" w:hAnsi="Arial" w:cs="Arial"/>
                <w:color w:val="000000"/>
                <w:sz w:val="20"/>
                <w:szCs w:val="20"/>
                <w:lang w:eastAsia="en-GB"/>
              </w:rPr>
              <w:t>enrolment</w:t>
            </w:r>
            <w:proofErr w:type="gramEnd"/>
          </w:p>
          <w:p w14:paraId="13FB7EC2" w14:textId="77777777" w:rsidR="00D51435" w:rsidRPr="002248C0" w:rsidRDefault="00D51435" w:rsidP="00D22834">
            <w:pPr>
              <w:spacing w:after="0" w:line="240" w:lineRule="auto"/>
              <w:ind w:left="360"/>
              <w:rPr>
                <w:rFonts w:ascii="Arial" w:hAnsi="Arial" w:cs="Arial"/>
                <w:bCs/>
                <w:sz w:val="20"/>
                <w:szCs w:val="20"/>
              </w:rPr>
            </w:pPr>
          </w:p>
        </w:tc>
      </w:tr>
      <w:tr w:rsidR="006A2F55" w:rsidRPr="005E57C9" w14:paraId="404FDAE5" w14:textId="77777777" w:rsidTr="00702444">
        <w:tc>
          <w:tcPr>
            <w:tcW w:w="9628" w:type="dxa"/>
          </w:tcPr>
          <w:p w14:paraId="0A5749FB" w14:textId="65584EB8" w:rsidR="006A2F55" w:rsidRDefault="006A2F55" w:rsidP="00D22834">
            <w:pPr>
              <w:spacing w:after="0" w:line="240" w:lineRule="auto"/>
              <w:rPr>
                <w:rFonts w:ascii="Arial" w:hAnsi="Arial" w:cs="Arial"/>
                <w:b/>
                <w:sz w:val="20"/>
                <w:szCs w:val="20"/>
              </w:rPr>
            </w:pPr>
            <w:r w:rsidRPr="00B17093">
              <w:rPr>
                <w:rFonts w:ascii="Arial" w:hAnsi="Arial" w:cs="Arial"/>
                <w:b/>
                <w:sz w:val="20"/>
                <w:szCs w:val="20"/>
              </w:rPr>
              <w:t>Knowledge</w:t>
            </w:r>
            <w:r w:rsidR="00760CBC">
              <w:rPr>
                <w:rFonts w:ascii="Arial" w:hAnsi="Arial" w:cs="Arial"/>
                <w:b/>
                <w:sz w:val="20"/>
                <w:szCs w:val="20"/>
              </w:rPr>
              <w:t xml:space="preserve"> &amp; Experience</w:t>
            </w:r>
          </w:p>
          <w:p w14:paraId="51BDDCC7" w14:textId="77777777" w:rsidR="006B51EB" w:rsidRDefault="006B51EB" w:rsidP="00D22834">
            <w:pPr>
              <w:spacing w:after="0" w:line="240" w:lineRule="auto"/>
              <w:rPr>
                <w:rFonts w:ascii="Arial" w:hAnsi="Arial" w:cs="Arial"/>
                <w:b/>
                <w:sz w:val="20"/>
                <w:szCs w:val="20"/>
              </w:rPr>
            </w:pPr>
          </w:p>
          <w:p w14:paraId="7BCB99C7" w14:textId="77777777" w:rsidR="006B51EB" w:rsidRDefault="006B51EB" w:rsidP="00D22834">
            <w:pPr>
              <w:spacing w:after="0" w:line="240" w:lineRule="auto"/>
              <w:rPr>
                <w:rFonts w:ascii="Arial" w:hAnsi="Arial" w:cs="Arial"/>
                <w:b/>
                <w:sz w:val="20"/>
                <w:szCs w:val="20"/>
              </w:rPr>
            </w:pPr>
            <w:r>
              <w:rPr>
                <w:rFonts w:ascii="Arial" w:hAnsi="Arial" w:cs="Arial"/>
                <w:b/>
                <w:sz w:val="20"/>
                <w:szCs w:val="20"/>
              </w:rPr>
              <w:t>Essential</w:t>
            </w:r>
          </w:p>
          <w:p w14:paraId="70F96647" w14:textId="77777777" w:rsidR="00471FF7" w:rsidRPr="00B17093" w:rsidRDefault="00471FF7" w:rsidP="00D22834">
            <w:pPr>
              <w:numPr>
                <w:ilvl w:val="0"/>
                <w:numId w:val="15"/>
              </w:numPr>
              <w:spacing w:after="0" w:line="240" w:lineRule="auto"/>
              <w:rPr>
                <w:rFonts w:ascii="Arial" w:hAnsi="Arial" w:cs="Arial"/>
                <w:bCs/>
                <w:sz w:val="20"/>
                <w:szCs w:val="20"/>
              </w:rPr>
            </w:pPr>
            <w:r>
              <w:rPr>
                <w:rFonts w:ascii="Arial" w:hAnsi="Arial" w:cs="Arial"/>
                <w:color w:val="000000"/>
                <w:sz w:val="20"/>
                <w:szCs w:val="20"/>
                <w:lang w:eastAsia="en-GB"/>
              </w:rPr>
              <w:t>Experience of w</w:t>
            </w:r>
            <w:r w:rsidRPr="00B17093">
              <w:rPr>
                <w:rFonts w:ascii="Arial" w:hAnsi="Arial" w:cs="Arial"/>
                <w:color w:val="000000"/>
                <w:sz w:val="20"/>
                <w:szCs w:val="20"/>
                <w:lang w:eastAsia="en-GB"/>
              </w:rPr>
              <w:t>orking</w:t>
            </w:r>
            <w:r>
              <w:rPr>
                <w:rFonts w:ascii="Arial" w:hAnsi="Arial" w:cs="Arial"/>
                <w:color w:val="000000"/>
                <w:sz w:val="20"/>
                <w:szCs w:val="20"/>
                <w:lang w:eastAsia="en-GB"/>
              </w:rPr>
              <w:t xml:space="preserve"> as a senior MIS/funding or data manager</w:t>
            </w:r>
            <w:r w:rsidRPr="00B17093">
              <w:rPr>
                <w:rFonts w:ascii="Arial" w:hAnsi="Arial" w:cs="Arial"/>
                <w:color w:val="000000"/>
                <w:sz w:val="20"/>
                <w:szCs w:val="20"/>
                <w:lang w:eastAsia="en-GB"/>
              </w:rPr>
              <w:t xml:space="preserve"> </w:t>
            </w:r>
            <w:r>
              <w:rPr>
                <w:rFonts w:ascii="Arial" w:hAnsi="Arial" w:cs="Arial"/>
                <w:color w:val="000000"/>
                <w:sz w:val="20"/>
                <w:szCs w:val="20"/>
                <w:lang w:eastAsia="en-GB"/>
              </w:rPr>
              <w:t>with</w:t>
            </w:r>
            <w:r w:rsidRPr="00B17093">
              <w:rPr>
                <w:rFonts w:ascii="Arial" w:hAnsi="Arial" w:cs="Arial"/>
                <w:color w:val="000000"/>
                <w:sz w:val="20"/>
                <w:szCs w:val="20"/>
                <w:lang w:eastAsia="en-GB"/>
              </w:rPr>
              <w:t xml:space="preserve">in an </w:t>
            </w:r>
            <w:r>
              <w:rPr>
                <w:rFonts w:ascii="Arial" w:hAnsi="Arial" w:cs="Arial"/>
                <w:color w:val="000000"/>
                <w:sz w:val="20"/>
                <w:szCs w:val="20"/>
                <w:lang w:eastAsia="en-GB"/>
              </w:rPr>
              <w:t>FE</w:t>
            </w:r>
            <w:r w:rsidRPr="00B17093">
              <w:rPr>
                <w:rFonts w:ascii="Arial" w:hAnsi="Arial" w:cs="Arial"/>
                <w:color w:val="000000"/>
                <w:sz w:val="20"/>
                <w:szCs w:val="20"/>
                <w:lang w:eastAsia="en-GB"/>
              </w:rPr>
              <w:t xml:space="preserve"> environment.</w:t>
            </w:r>
          </w:p>
          <w:p w14:paraId="2AD59B85" w14:textId="77777777" w:rsidR="00471FF7" w:rsidRPr="009A1FF2" w:rsidRDefault="00471FF7" w:rsidP="00D22834">
            <w:pPr>
              <w:numPr>
                <w:ilvl w:val="0"/>
                <w:numId w:val="15"/>
              </w:numPr>
              <w:spacing w:after="0" w:line="240" w:lineRule="auto"/>
              <w:rPr>
                <w:rFonts w:ascii="Arial" w:hAnsi="Arial" w:cs="Arial"/>
                <w:bCs/>
                <w:sz w:val="20"/>
                <w:szCs w:val="20"/>
              </w:rPr>
            </w:pPr>
            <w:r>
              <w:rPr>
                <w:rFonts w:ascii="Arial" w:hAnsi="Arial" w:cs="Arial"/>
                <w:color w:val="000000"/>
                <w:sz w:val="20"/>
                <w:szCs w:val="20"/>
                <w:lang w:eastAsia="en-GB"/>
              </w:rPr>
              <w:t>Experience of leading and developing high performing teams</w:t>
            </w:r>
          </w:p>
          <w:p w14:paraId="30A38FA9" w14:textId="5A400372" w:rsidR="009A1FF2" w:rsidRPr="009A1FF2" w:rsidRDefault="009A1FF2" w:rsidP="00D22834">
            <w:pPr>
              <w:numPr>
                <w:ilvl w:val="0"/>
                <w:numId w:val="15"/>
              </w:numPr>
              <w:spacing w:after="0" w:line="240" w:lineRule="auto"/>
              <w:rPr>
                <w:rFonts w:ascii="Arial" w:hAnsi="Arial" w:cs="Arial"/>
                <w:bCs/>
                <w:sz w:val="20"/>
                <w:szCs w:val="20"/>
              </w:rPr>
            </w:pPr>
            <w:r>
              <w:rPr>
                <w:rFonts w:ascii="Arial" w:hAnsi="Arial" w:cs="Arial"/>
                <w:bCs/>
                <w:sz w:val="20"/>
                <w:szCs w:val="20"/>
              </w:rPr>
              <w:t>Demonstrable experience of improving efficiency and effectiveness of business processes</w:t>
            </w:r>
          </w:p>
          <w:p w14:paraId="38AD567C" w14:textId="3A346204" w:rsidR="00DF5E80" w:rsidRDefault="006B51EB" w:rsidP="00D22834">
            <w:pPr>
              <w:pStyle w:val="ListParagraph"/>
              <w:numPr>
                <w:ilvl w:val="0"/>
                <w:numId w:val="15"/>
              </w:numPr>
              <w:spacing w:after="0" w:line="240" w:lineRule="auto"/>
              <w:rPr>
                <w:rFonts w:ascii="Arial" w:hAnsi="Arial" w:cs="Arial"/>
                <w:bCs/>
                <w:sz w:val="20"/>
                <w:szCs w:val="20"/>
              </w:rPr>
            </w:pPr>
            <w:r w:rsidRPr="00B17093">
              <w:rPr>
                <w:rFonts w:ascii="Arial" w:hAnsi="Arial" w:cs="Arial"/>
                <w:bCs/>
                <w:sz w:val="20"/>
                <w:szCs w:val="20"/>
              </w:rPr>
              <w:t xml:space="preserve">Knowledge of the </w:t>
            </w:r>
            <w:r w:rsidR="00DC41B3">
              <w:rPr>
                <w:rFonts w:ascii="Arial" w:hAnsi="Arial" w:cs="Arial"/>
                <w:bCs/>
                <w:sz w:val="20"/>
                <w:szCs w:val="20"/>
              </w:rPr>
              <w:t>funding, regulatory and reporting requirements of ESFA funding streams including 16-19, AEB and Apprenticeships</w:t>
            </w:r>
          </w:p>
          <w:p w14:paraId="739650EF" w14:textId="4CBBA036" w:rsidR="00DC41B3" w:rsidRDefault="00DC41B3" w:rsidP="00D22834">
            <w:pPr>
              <w:pStyle w:val="ListParagraph"/>
              <w:numPr>
                <w:ilvl w:val="0"/>
                <w:numId w:val="15"/>
              </w:numPr>
              <w:spacing w:after="0" w:line="240" w:lineRule="auto"/>
              <w:rPr>
                <w:rFonts w:ascii="Arial" w:hAnsi="Arial" w:cs="Arial"/>
                <w:bCs/>
                <w:sz w:val="20"/>
                <w:szCs w:val="20"/>
              </w:rPr>
            </w:pPr>
            <w:r>
              <w:rPr>
                <w:rFonts w:ascii="Arial" w:hAnsi="Arial" w:cs="Arial"/>
                <w:bCs/>
                <w:sz w:val="20"/>
                <w:szCs w:val="20"/>
              </w:rPr>
              <w:t>Knowledge of the requirements of other funding streams e.g.</w:t>
            </w:r>
            <w:r w:rsidR="00B82E34">
              <w:rPr>
                <w:rFonts w:ascii="Arial" w:hAnsi="Arial" w:cs="Arial"/>
                <w:bCs/>
                <w:sz w:val="20"/>
                <w:szCs w:val="20"/>
              </w:rPr>
              <w:t xml:space="preserve"> </w:t>
            </w:r>
            <w:proofErr w:type="spellStart"/>
            <w:r>
              <w:rPr>
                <w:rFonts w:ascii="Arial" w:hAnsi="Arial" w:cs="Arial"/>
                <w:bCs/>
                <w:sz w:val="20"/>
                <w:szCs w:val="20"/>
              </w:rPr>
              <w:t>OfS</w:t>
            </w:r>
            <w:proofErr w:type="spellEnd"/>
          </w:p>
          <w:p w14:paraId="33286D88" w14:textId="6610429E" w:rsidR="00E74C5A" w:rsidRPr="00E74C5A" w:rsidRDefault="00DC41B3" w:rsidP="00D22834">
            <w:pPr>
              <w:pStyle w:val="ListParagraph"/>
              <w:numPr>
                <w:ilvl w:val="0"/>
                <w:numId w:val="15"/>
              </w:numPr>
              <w:spacing w:after="0" w:line="240" w:lineRule="auto"/>
              <w:rPr>
                <w:rFonts w:ascii="Arial" w:hAnsi="Arial" w:cs="Arial"/>
                <w:bCs/>
                <w:sz w:val="20"/>
                <w:szCs w:val="20"/>
              </w:rPr>
            </w:pPr>
            <w:r>
              <w:rPr>
                <w:rFonts w:ascii="Arial" w:hAnsi="Arial" w:cs="Arial"/>
                <w:bCs/>
                <w:sz w:val="20"/>
                <w:szCs w:val="20"/>
              </w:rPr>
              <w:t>Technical knowledge of student records systems and performance management systems</w:t>
            </w:r>
          </w:p>
          <w:p w14:paraId="7D6B3329" w14:textId="77777777" w:rsidR="00BC6B7A" w:rsidRPr="00D51435" w:rsidRDefault="00BC6B7A" w:rsidP="00D22834">
            <w:pPr>
              <w:spacing w:after="0" w:line="240" w:lineRule="auto"/>
              <w:rPr>
                <w:rFonts w:ascii="Arial" w:hAnsi="Arial" w:cs="Arial"/>
                <w:color w:val="000000"/>
                <w:sz w:val="20"/>
                <w:szCs w:val="20"/>
                <w:lang w:eastAsia="en-GB"/>
              </w:rPr>
            </w:pPr>
          </w:p>
          <w:p w14:paraId="1496A8BA" w14:textId="77777777" w:rsidR="00BC6B7A" w:rsidRPr="006B51EB" w:rsidRDefault="00BC6B7A" w:rsidP="00D22834">
            <w:pPr>
              <w:spacing w:after="0" w:line="240" w:lineRule="auto"/>
              <w:rPr>
                <w:rFonts w:ascii="Arial" w:hAnsi="Arial" w:cs="Arial"/>
                <w:b/>
                <w:color w:val="000000"/>
                <w:sz w:val="20"/>
                <w:szCs w:val="20"/>
                <w:lang w:eastAsia="en-GB"/>
              </w:rPr>
            </w:pPr>
            <w:r w:rsidRPr="006B51EB">
              <w:rPr>
                <w:rFonts w:ascii="Arial" w:hAnsi="Arial" w:cs="Arial"/>
                <w:b/>
                <w:color w:val="000000"/>
                <w:sz w:val="20"/>
                <w:szCs w:val="20"/>
                <w:lang w:eastAsia="en-GB"/>
              </w:rPr>
              <w:t>Desirables</w:t>
            </w:r>
          </w:p>
          <w:p w14:paraId="72D3B2B8" w14:textId="65CF47C3" w:rsidR="00B17093" w:rsidRDefault="00B17093" w:rsidP="00D22834">
            <w:pPr>
              <w:pStyle w:val="ListParagraph"/>
              <w:numPr>
                <w:ilvl w:val="0"/>
                <w:numId w:val="15"/>
              </w:numPr>
              <w:spacing w:after="0" w:line="240" w:lineRule="auto"/>
              <w:rPr>
                <w:rFonts w:ascii="Arial" w:hAnsi="Arial" w:cs="Arial"/>
                <w:bCs/>
                <w:sz w:val="20"/>
                <w:szCs w:val="20"/>
              </w:rPr>
            </w:pPr>
            <w:r w:rsidRPr="00B17093">
              <w:rPr>
                <w:rFonts w:ascii="Arial" w:hAnsi="Arial" w:cs="Arial"/>
                <w:bCs/>
                <w:sz w:val="20"/>
                <w:szCs w:val="20"/>
              </w:rPr>
              <w:t>Knowledge and practical experience of working with EBS and P</w:t>
            </w:r>
            <w:r w:rsidR="003F59F6">
              <w:rPr>
                <w:rFonts w:ascii="Arial" w:hAnsi="Arial" w:cs="Arial"/>
                <w:bCs/>
                <w:sz w:val="20"/>
                <w:szCs w:val="20"/>
              </w:rPr>
              <w:t>ro-S</w:t>
            </w:r>
            <w:r w:rsidR="0048344E">
              <w:rPr>
                <w:rFonts w:ascii="Arial" w:hAnsi="Arial" w:cs="Arial"/>
                <w:bCs/>
                <w:sz w:val="20"/>
                <w:szCs w:val="20"/>
              </w:rPr>
              <w:t>uite</w:t>
            </w:r>
            <w:r w:rsidRPr="00B17093">
              <w:rPr>
                <w:rFonts w:ascii="Arial" w:hAnsi="Arial" w:cs="Arial"/>
                <w:bCs/>
                <w:sz w:val="20"/>
                <w:szCs w:val="20"/>
              </w:rPr>
              <w:t xml:space="preserve"> management information </w:t>
            </w:r>
            <w:proofErr w:type="gramStart"/>
            <w:r w:rsidRPr="00B17093">
              <w:rPr>
                <w:rFonts w:ascii="Arial" w:hAnsi="Arial" w:cs="Arial"/>
                <w:bCs/>
                <w:sz w:val="20"/>
                <w:szCs w:val="20"/>
              </w:rPr>
              <w:t>systems</w:t>
            </w:r>
            <w:proofErr w:type="gramEnd"/>
          </w:p>
          <w:p w14:paraId="0F724C54" w14:textId="2F113414" w:rsidR="0019102B" w:rsidRPr="002248C0" w:rsidRDefault="0019102B" w:rsidP="00D22834">
            <w:pPr>
              <w:pStyle w:val="ListParagraph"/>
              <w:numPr>
                <w:ilvl w:val="0"/>
                <w:numId w:val="15"/>
              </w:numPr>
              <w:spacing w:after="0" w:line="240" w:lineRule="auto"/>
              <w:rPr>
                <w:rFonts w:ascii="Arial" w:hAnsi="Arial" w:cs="Arial"/>
                <w:bCs/>
                <w:sz w:val="20"/>
                <w:szCs w:val="20"/>
              </w:rPr>
            </w:pPr>
            <w:r>
              <w:rPr>
                <w:rFonts w:ascii="Arial" w:hAnsi="Arial" w:cs="Arial"/>
                <w:bCs/>
                <w:sz w:val="20"/>
                <w:szCs w:val="20"/>
              </w:rPr>
              <w:lastRenderedPageBreak/>
              <w:t>Knowledge and practical experience of funding audits</w:t>
            </w:r>
          </w:p>
          <w:p w14:paraId="3E7C442A" w14:textId="77777777" w:rsidR="00B17093" w:rsidRPr="00B17093" w:rsidRDefault="00B17093" w:rsidP="00D22834">
            <w:pPr>
              <w:spacing w:after="0" w:line="240" w:lineRule="auto"/>
              <w:ind w:left="360"/>
              <w:rPr>
                <w:rFonts w:ascii="Arial" w:hAnsi="Arial" w:cs="Arial"/>
                <w:b/>
                <w:sz w:val="20"/>
                <w:szCs w:val="20"/>
              </w:rPr>
            </w:pPr>
          </w:p>
        </w:tc>
      </w:tr>
      <w:tr w:rsidR="006A2F55" w:rsidRPr="005E57C9" w14:paraId="7DAC3EEC" w14:textId="77777777" w:rsidTr="00702444">
        <w:tc>
          <w:tcPr>
            <w:tcW w:w="9628" w:type="dxa"/>
          </w:tcPr>
          <w:p w14:paraId="528D62A6" w14:textId="77777777" w:rsidR="006A2F55" w:rsidRPr="00B17093" w:rsidRDefault="006A2F55" w:rsidP="00D22834">
            <w:pPr>
              <w:spacing w:after="0" w:line="240" w:lineRule="auto"/>
              <w:rPr>
                <w:rFonts w:ascii="Arial" w:hAnsi="Arial" w:cs="Arial"/>
                <w:b/>
                <w:sz w:val="20"/>
                <w:szCs w:val="20"/>
              </w:rPr>
            </w:pPr>
            <w:r w:rsidRPr="00B17093">
              <w:rPr>
                <w:rFonts w:ascii="Arial" w:hAnsi="Arial" w:cs="Arial"/>
                <w:b/>
                <w:sz w:val="20"/>
                <w:szCs w:val="20"/>
              </w:rPr>
              <w:lastRenderedPageBreak/>
              <w:t>Qualifications</w:t>
            </w:r>
          </w:p>
          <w:p w14:paraId="150E63E2" w14:textId="77777777" w:rsidR="006A2F55" w:rsidRPr="00B17093" w:rsidRDefault="006A2F55" w:rsidP="00D22834">
            <w:pPr>
              <w:pStyle w:val="ListParagraph"/>
              <w:spacing w:after="0" w:line="240" w:lineRule="auto"/>
              <w:ind w:left="0"/>
              <w:rPr>
                <w:rFonts w:ascii="Arial" w:hAnsi="Arial" w:cs="Arial"/>
                <w:sz w:val="20"/>
                <w:szCs w:val="20"/>
              </w:rPr>
            </w:pPr>
          </w:p>
          <w:p w14:paraId="641A85F4" w14:textId="053DA313" w:rsidR="006A2F55" w:rsidRPr="00D22834" w:rsidRDefault="006A2F55" w:rsidP="00D22834">
            <w:pPr>
              <w:pStyle w:val="ListParagraph"/>
              <w:spacing w:after="0" w:line="240" w:lineRule="auto"/>
              <w:ind w:left="0"/>
              <w:rPr>
                <w:rFonts w:ascii="Arial" w:hAnsi="Arial" w:cs="Arial"/>
                <w:b/>
                <w:bCs/>
                <w:sz w:val="20"/>
                <w:szCs w:val="20"/>
              </w:rPr>
            </w:pPr>
            <w:r w:rsidRPr="00D22834">
              <w:rPr>
                <w:rFonts w:ascii="Arial" w:hAnsi="Arial" w:cs="Arial"/>
                <w:b/>
                <w:bCs/>
                <w:sz w:val="20"/>
                <w:szCs w:val="20"/>
              </w:rPr>
              <w:t>Essential</w:t>
            </w:r>
          </w:p>
          <w:p w14:paraId="6891CBF6" w14:textId="77777777" w:rsidR="006A2F55" w:rsidRPr="00B17093" w:rsidRDefault="006A2F55" w:rsidP="00D22834">
            <w:pPr>
              <w:numPr>
                <w:ilvl w:val="0"/>
                <w:numId w:val="3"/>
              </w:numPr>
              <w:spacing w:after="0" w:line="240" w:lineRule="auto"/>
              <w:rPr>
                <w:rFonts w:ascii="Arial" w:hAnsi="Arial" w:cs="Arial"/>
                <w:sz w:val="20"/>
                <w:szCs w:val="20"/>
              </w:rPr>
            </w:pPr>
            <w:r w:rsidRPr="00B17093">
              <w:rPr>
                <w:rFonts w:ascii="Arial" w:hAnsi="Arial" w:cs="Arial"/>
                <w:bCs/>
                <w:sz w:val="20"/>
                <w:szCs w:val="20"/>
              </w:rPr>
              <w:t>Level 2 English</w:t>
            </w:r>
          </w:p>
          <w:p w14:paraId="3C4A92E7" w14:textId="77777777" w:rsidR="00A30FF9" w:rsidRPr="00EB5591" w:rsidRDefault="00B17093" w:rsidP="00D22834">
            <w:pPr>
              <w:numPr>
                <w:ilvl w:val="0"/>
                <w:numId w:val="3"/>
              </w:numPr>
              <w:spacing w:after="0" w:line="240" w:lineRule="auto"/>
              <w:rPr>
                <w:rFonts w:ascii="Arial" w:hAnsi="Arial" w:cs="Arial"/>
                <w:sz w:val="20"/>
                <w:szCs w:val="20"/>
              </w:rPr>
            </w:pPr>
            <w:r w:rsidRPr="00B17093">
              <w:rPr>
                <w:rFonts w:ascii="Arial" w:hAnsi="Arial" w:cs="Arial"/>
                <w:bCs/>
                <w:sz w:val="20"/>
                <w:szCs w:val="20"/>
              </w:rPr>
              <w:t>Level 2 Maths</w:t>
            </w:r>
          </w:p>
          <w:p w14:paraId="13F28F66" w14:textId="77777777" w:rsidR="00EB5591" w:rsidRPr="00EB5591" w:rsidRDefault="00EB5591" w:rsidP="00D22834">
            <w:pPr>
              <w:numPr>
                <w:ilvl w:val="0"/>
                <w:numId w:val="3"/>
              </w:numPr>
              <w:spacing w:after="0" w:line="240" w:lineRule="auto"/>
              <w:rPr>
                <w:rFonts w:ascii="Arial" w:hAnsi="Arial" w:cs="Arial"/>
                <w:b/>
                <w:sz w:val="20"/>
                <w:szCs w:val="20"/>
              </w:rPr>
            </w:pPr>
            <w:r w:rsidRPr="004032A2">
              <w:rPr>
                <w:rFonts w:ascii="Arial" w:hAnsi="Arial" w:cs="Arial"/>
                <w:sz w:val="20"/>
                <w:szCs w:val="20"/>
              </w:rPr>
              <w:t>Level 2 IT</w:t>
            </w:r>
          </w:p>
          <w:p w14:paraId="5B73E99C" w14:textId="1EDAAA03" w:rsidR="007C1B14" w:rsidRPr="004032A2" w:rsidRDefault="007C1B14" w:rsidP="00D22834">
            <w:pPr>
              <w:numPr>
                <w:ilvl w:val="0"/>
                <w:numId w:val="3"/>
              </w:numPr>
              <w:spacing w:after="0" w:line="240" w:lineRule="auto"/>
              <w:rPr>
                <w:rFonts w:ascii="Arial" w:hAnsi="Arial" w:cs="Arial"/>
                <w:b/>
                <w:sz w:val="20"/>
                <w:szCs w:val="20"/>
              </w:rPr>
            </w:pPr>
            <w:r w:rsidRPr="004032A2">
              <w:rPr>
                <w:rFonts w:ascii="Arial" w:hAnsi="Arial" w:cs="Arial"/>
                <w:sz w:val="20"/>
                <w:szCs w:val="20"/>
              </w:rPr>
              <w:t xml:space="preserve">Management qualification at level 5 or </w:t>
            </w:r>
            <w:r w:rsidRPr="00B65701">
              <w:rPr>
                <w:rFonts w:ascii="Arial" w:hAnsi="Arial" w:cs="Arial"/>
                <w:sz w:val="20"/>
                <w:szCs w:val="20"/>
              </w:rPr>
              <w:t xml:space="preserve">above or </w:t>
            </w:r>
            <w:r w:rsidR="003F59F6">
              <w:rPr>
                <w:rFonts w:ascii="Arial" w:hAnsi="Arial" w:cs="Arial"/>
                <w:sz w:val="20"/>
                <w:szCs w:val="20"/>
              </w:rPr>
              <w:t>substantial managerial experience</w:t>
            </w:r>
          </w:p>
          <w:p w14:paraId="1270594C" w14:textId="77777777" w:rsidR="006B51EB" w:rsidRDefault="006B51EB" w:rsidP="00D22834">
            <w:pPr>
              <w:spacing w:after="0" w:line="240" w:lineRule="auto"/>
              <w:rPr>
                <w:rFonts w:ascii="Arial" w:hAnsi="Arial" w:cs="Arial"/>
                <w:bCs/>
                <w:sz w:val="20"/>
                <w:szCs w:val="20"/>
              </w:rPr>
            </w:pPr>
          </w:p>
          <w:p w14:paraId="7B1E693C" w14:textId="28A5B85E" w:rsidR="006B51EB" w:rsidRPr="00D22834" w:rsidRDefault="006B51EB" w:rsidP="00D22834">
            <w:pPr>
              <w:spacing w:after="0" w:line="240" w:lineRule="auto"/>
              <w:rPr>
                <w:rFonts w:ascii="Arial" w:hAnsi="Arial" w:cs="Arial"/>
                <w:b/>
                <w:sz w:val="20"/>
                <w:szCs w:val="20"/>
              </w:rPr>
            </w:pPr>
            <w:r w:rsidRPr="00D22834">
              <w:rPr>
                <w:rFonts w:ascii="Arial" w:hAnsi="Arial" w:cs="Arial"/>
                <w:b/>
                <w:sz w:val="20"/>
                <w:szCs w:val="20"/>
              </w:rPr>
              <w:t>Desirable</w:t>
            </w:r>
          </w:p>
          <w:p w14:paraId="4CFB7F39" w14:textId="0605C522" w:rsidR="006408ED" w:rsidRPr="006408ED" w:rsidRDefault="006408ED" w:rsidP="00D22834">
            <w:pPr>
              <w:numPr>
                <w:ilvl w:val="0"/>
                <w:numId w:val="3"/>
              </w:numPr>
              <w:spacing w:after="0" w:line="240" w:lineRule="auto"/>
              <w:rPr>
                <w:rFonts w:ascii="Arial" w:hAnsi="Arial" w:cs="Arial"/>
                <w:b/>
                <w:sz w:val="20"/>
                <w:szCs w:val="20"/>
              </w:rPr>
            </w:pPr>
            <w:r w:rsidRPr="004032A2">
              <w:rPr>
                <w:rFonts w:ascii="Arial" w:hAnsi="Arial" w:cs="Arial"/>
                <w:sz w:val="20"/>
                <w:szCs w:val="20"/>
              </w:rPr>
              <w:t xml:space="preserve">Degree level </w:t>
            </w:r>
            <w:r>
              <w:rPr>
                <w:rFonts w:ascii="Arial" w:hAnsi="Arial" w:cs="Arial"/>
                <w:sz w:val="20"/>
                <w:szCs w:val="20"/>
              </w:rPr>
              <w:t xml:space="preserve">or equivalent </w:t>
            </w:r>
            <w:r w:rsidRPr="004032A2">
              <w:rPr>
                <w:rFonts w:ascii="Arial" w:hAnsi="Arial" w:cs="Arial"/>
                <w:sz w:val="20"/>
                <w:szCs w:val="20"/>
              </w:rPr>
              <w:t>qualification</w:t>
            </w:r>
            <w:r>
              <w:rPr>
                <w:rFonts w:ascii="Arial" w:hAnsi="Arial" w:cs="Arial"/>
                <w:sz w:val="20"/>
                <w:szCs w:val="20"/>
              </w:rPr>
              <w:t xml:space="preserve">, ideally technology </w:t>
            </w:r>
            <w:proofErr w:type="gramStart"/>
            <w:r>
              <w:rPr>
                <w:rFonts w:ascii="Arial" w:hAnsi="Arial" w:cs="Arial"/>
                <w:sz w:val="20"/>
                <w:szCs w:val="20"/>
              </w:rPr>
              <w:t>related</w:t>
            </w:r>
            <w:proofErr w:type="gramEnd"/>
          </w:p>
          <w:p w14:paraId="03876EA4" w14:textId="77777777" w:rsidR="00D51435" w:rsidRPr="00B17093" w:rsidRDefault="00D51435" w:rsidP="00D22834">
            <w:pPr>
              <w:spacing w:after="0" w:line="240" w:lineRule="auto"/>
              <w:rPr>
                <w:rFonts w:ascii="Arial" w:hAnsi="Arial" w:cs="Arial"/>
                <w:sz w:val="20"/>
                <w:szCs w:val="20"/>
              </w:rPr>
            </w:pPr>
          </w:p>
        </w:tc>
      </w:tr>
    </w:tbl>
    <w:p w14:paraId="53F6F086" w14:textId="77777777" w:rsidR="001A4991" w:rsidRDefault="001A4991" w:rsidP="00D22834"/>
    <w:sectPr w:rsidR="001A4991" w:rsidSect="00893868">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E1CE2"/>
    <w:multiLevelType w:val="hybridMultilevel"/>
    <w:tmpl w:val="D154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015C6"/>
    <w:multiLevelType w:val="hybridMultilevel"/>
    <w:tmpl w:val="DD2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96B0C"/>
    <w:multiLevelType w:val="hybridMultilevel"/>
    <w:tmpl w:val="0BA6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96F1F"/>
    <w:multiLevelType w:val="hybridMultilevel"/>
    <w:tmpl w:val="51CC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E25EC"/>
    <w:multiLevelType w:val="hybridMultilevel"/>
    <w:tmpl w:val="05E0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F3813"/>
    <w:multiLevelType w:val="hybridMultilevel"/>
    <w:tmpl w:val="E808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8110F"/>
    <w:multiLevelType w:val="hybridMultilevel"/>
    <w:tmpl w:val="2E02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D0BCC"/>
    <w:multiLevelType w:val="hybridMultilevel"/>
    <w:tmpl w:val="955C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F4316"/>
    <w:multiLevelType w:val="hybridMultilevel"/>
    <w:tmpl w:val="DB02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825E6"/>
    <w:multiLevelType w:val="hybridMultilevel"/>
    <w:tmpl w:val="2F26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C7E90"/>
    <w:multiLevelType w:val="hybridMultilevel"/>
    <w:tmpl w:val="A278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666F9"/>
    <w:multiLevelType w:val="hybridMultilevel"/>
    <w:tmpl w:val="E12E5B04"/>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C26128"/>
    <w:multiLevelType w:val="hybridMultilevel"/>
    <w:tmpl w:val="051A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D085F"/>
    <w:multiLevelType w:val="hybridMultilevel"/>
    <w:tmpl w:val="8FB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01B12"/>
    <w:multiLevelType w:val="hybridMultilevel"/>
    <w:tmpl w:val="BFEE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96549"/>
    <w:multiLevelType w:val="hybridMultilevel"/>
    <w:tmpl w:val="C2BE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94492"/>
    <w:multiLevelType w:val="hybridMultilevel"/>
    <w:tmpl w:val="CF14C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2A042C"/>
    <w:multiLevelType w:val="hybridMultilevel"/>
    <w:tmpl w:val="A902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660B6"/>
    <w:multiLevelType w:val="hybridMultilevel"/>
    <w:tmpl w:val="E774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23DBB"/>
    <w:multiLevelType w:val="hybridMultilevel"/>
    <w:tmpl w:val="FC34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E0EB5"/>
    <w:multiLevelType w:val="hybridMultilevel"/>
    <w:tmpl w:val="ADCA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5754EB"/>
    <w:multiLevelType w:val="hybridMultilevel"/>
    <w:tmpl w:val="103E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664985">
    <w:abstractNumId w:val="4"/>
  </w:num>
  <w:num w:numId="2" w16cid:durableId="1664508691">
    <w:abstractNumId w:val="12"/>
  </w:num>
  <w:num w:numId="3" w16cid:durableId="1510410950">
    <w:abstractNumId w:val="15"/>
  </w:num>
  <w:num w:numId="4" w16cid:durableId="918834443">
    <w:abstractNumId w:val="1"/>
  </w:num>
  <w:num w:numId="5" w16cid:durableId="1039667321">
    <w:abstractNumId w:val="0"/>
  </w:num>
  <w:num w:numId="6" w16cid:durableId="271278568">
    <w:abstractNumId w:val="9"/>
  </w:num>
  <w:num w:numId="7" w16cid:durableId="285047441">
    <w:abstractNumId w:val="10"/>
  </w:num>
  <w:num w:numId="8" w16cid:durableId="1332176294">
    <w:abstractNumId w:val="21"/>
  </w:num>
  <w:num w:numId="9" w16cid:durableId="1156531198">
    <w:abstractNumId w:val="11"/>
  </w:num>
  <w:num w:numId="10" w16cid:durableId="1484197175">
    <w:abstractNumId w:val="6"/>
  </w:num>
  <w:num w:numId="11" w16cid:durableId="1639144673">
    <w:abstractNumId w:val="16"/>
  </w:num>
  <w:num w:numId="12" w16cid:durableId="558514308">
    <w:abstractNumId w:val="14"/>
  </w:num>
  <w:num w:numId="13" w16cid:durableId="1203975894">
    <w:abstractNumId w:val="23"/>
  </w:num>
  <w:num w:numId="14" w16cid:durableId="983461035">
    <w:abstractNumId w:val="7"/>
  </w:num>
  <w:num w:numId="15" w16cid:durableId="890077044">
    <w:abstractNumId w:val="3"/>
  </w:num>
  <w:num w:numId="16" w16cid:durableId="2129932663">
    <w:abstractNumId w:val="13"/>
  </w:num>
  <w:num w:numId="17" w16cid:durableId="1520585747">
    <w:abstractNumId w:val="17"/>
  </w:num>
  <w:num w:numId="18" w16cid:durableId="2132161758">
    <w:abstractNumId w:val="18"/>
  </w:num>
  <w:num w:numId="19" w16cid:durableId="1015958282">
    <w:abstractNumId w:val="20"/>
  </w:num>
  <w:num w:numId="20" w16cid:durableId="767236231">
    <w:abstractNumId w:val="22"/>
  </w:num>
  <w:num w:numId="21" w16cid:durableId="1626891362">
    <w:abstractNumId w:val="2"/>
  </w:num>
  <w:num w:numId="22" w16cid:durableId="183638370">
    <w:abstractNumId w:val="8"/>
  </w:num>
  <w:num w:numId="23" w16cid:durableId="1040935251">
    <w:abstractNumId w:val="19"/>
  </w:num>
  <w:num w:numId="24" w16cid:durableId="1513950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55"/>
    <w:rsid w:val="00000EFD"/>
    <w:rsid w:val="0001467C"/>
    <w:rsid w:val="0005202D"/>
    <w:rsid w:val="00053226"/>
    <w:rsid w:val="0005367C"/>
    <w:rsid w:val="000669EC"/>
    <w:rsid w:val="000743C4"/>
    <w:rsid w:val="00075CAC"/>
    <w:rsid w:val="000B045A"/>
    <w:rsid w:val="000B06B9"/>
    <w:rsid w:val="000D108E"/>
    <w:rsid w:val="000D5CFF"/>
    <w:rsid w:val="000F688E"/>
    <w:rsid w:val="001069CF"/>
    <w:rsid w:val="001109AE"/>
    <w:rsid w:val="0013114A"/>
    <w:rsid w:val="001324AC"/>
    <w:rsid w:val="00132A1F"/>
    <w:rsid w:val="0013678E"/>
    <w:rsid w:val="0015096E"/>
    <w:rsid w:val="00161C2C"/>
    <w:rsid w:val="00174DB9"/>
    <w:rsid w:val="00182FA8"/>
    <w:rsid w:val="00184286"/>
    <w:rsid w:val="001860EB"/>
    <w:rsid w:val="00190C2D"/>
    <w:rsid w:val="0019102B"/>
    <w:rsid w:val="001A4991"/>
    <w:rsid w:val="001B0AB0"/>
    <w:rsid w:val="001B3F1B"/>
    <w:rsid w:val="001B6513"/>
    <w:rsid w:val="001F422F"/>
    <w:rsid w:val="002248C0"/>
    <w:rsid w:val="00243286"/>
    <w:rsid w:val="00270628"/>
    <w:rsid w:val="002758FC"/>
    <w:rsid w:val="00286636"/>
    <w:rsid w:val="002A54B3"/>
    <w:rsid w:val="002B32DC"/>
    <w:rsid w:val="002B4CBE"/>
    <w:rsid w:val="002E07D7"/>
    <w:rsid w:val="002E582E"/>
    <w:rsid w:val="0032207F"/>
    <w:rsid w:val="00331745"/>
    <w:rsid w:val="003436C8"/>
    <w:rsid w:val="00364EC9"/>
    <w:rsid w:val="00386C6F"/>
    <w:rsid w:val="003C429F"/>
    <w:rsid w:val="003D7C5B"/>
    <w:rsid w:val="003F309A"/>
    <w:rsid w:val="003F59F6"/>
    <w:rsid w:val="00402A1F"/>
    <w:rsid w:val="00412354"/>
    <w:rsid w:val="0042194E"/>
    <w:rsid w:val="00434E33"/>
    <w:rsid w:val="00447C00"/>
    <w:rsid w:val="0046620B"/>
    <w:rsid w:val="004668A9"/>
    <w:rsid w:val="00471FF7"/>
    <w:rsid w:val="00472600"/>
    <w:rsid w:val="00480D21"/>
    <w:rsid w:val="0048344E"/>
    <w:rsid w:val="00483D77"/>
    <w:rsid w:val="004C6796"/>
    <w:rsid w:val="005043A3"/>
    <w:rsid w:val="005049FB"/>
    <w:rsid w:val="0054208F"/>
    <w:rsid w:val="00575C33"/>
    <w:rsid w:val="00576A26"/>
    <w:rsid w:val="00584E83"/>
    <w:rsid w:val="005A0358"/>
    <w:rsid w:val="005A752C"/>
    <w:rsid w:val="005C64CB"/>
    <w:rsid w:val="005D74CA"/>
    <w:rsid w:val="005F4231"/>
    <w:rsid w:val="0060371F"/>
    <w:rsid w:val="00616452"/>
    <w:rsid w:val="00630D88"/>
    <w:rsid w:val="00635A7A"/>
    <w:rsid w:val="006408ED"/>
    <w:rsid w:val="006409A9"/>
    <w:rsid w:val="0064161E"/>
    <w:rsid w:val="006520A6"/>
    <w:rsid w:val="00680031"/>
    <w:rsid w:val="00687BA8"/>
    <w:rsid w:val="0069091C"/>
    <w:rsid w:val="006A2F55"/>
    <w:rsid w:val="006A47E0"/>
    <w:rsid w:val="006A4A3C"/>
    <w:rsid w:val="006B51EB"/>
    <w:rsid w:val="006C2AED"/>
    <w:rsid w:val="006D527C"/>
    <w:rsid w:val="006D5661"/>
    <w:rsid w:val="006F5E2B"/>
    <w:rsid w:val="006F6A47"/>
    <w:rsid w:val="00702444"/>
    <w:rsid w:val="00727BFB"/>
    <w:rsid w:val="00727D58"/>
    <w:rsid w:val="00760CBC"/>
    <w:rsid w:val="00783C18"/>
    <w:rsid w:val="00787D2B"/>
    <w:rsid w:val="007B3C5C"/>
    <w:rsid w:val="007B4219"/>
    <w:rsid w:val="007C1B14"/>
    <w:rsid w:val="007C317B"/>
    <w:rsid w:val="007F3BF6"/>
    <w:rsid w:val="008204A7"/>
    <w:rsid w:val="00821C56"/>
    <w:rsid w:val="008457BF"/>
    <w:rsid w:val="00856506"/>
    <w:rsid w:val="008664C2"/>
    <w:rsid w:val="00884C72"/>
    <w:rsid w:val="00891B68"/>
    <w:rsid w:val="00892142"/>
    <w:rsid w:val="008933AF"/>
    <w:rsid w:val="00893868"/>
    <w:rsid w:val="008A7631"/>
    <w:rsid w:val="008B5830"/>
    <w:rsid w:val="008B78D6"/>
    <w:rsid w:val="008B7A53"/>
    <w:rsid w:val="008C38DF"/>
    <w:rsid w:val="008C3B80"/>
    <w:rsid w:val="008C577A"/>
    <w:rsid w:val="008C646B"/>
    <w:rsid w:val="008C69A0"/>
    <w:rsid w:val="008E4649"/>
    <w:rsid w:val="008E616A"/>
    <w:rsid w:val="00904948"/>
    <w:rsid w:val="00912C50"/>
    <w:rsid w:val="00926D18"/>
    <w:rsid w:val="0096745E"/>
    <w:rsid w:val="009863C3"/>
    <w:rsid w:val="009A1FF2"/>
    <w:rsid w:val="009B2C29"/>
    <w:rsid w:val="009C0471"/>
    <w:rsid w:val="009C77B0"/>
    <w:rsid w:val="009F2EBD"/>
    <w:rsid w:val="00A0449C"/>
    <w:rsid w:val="00A12994"/>
    <w:rsid w:val="00A13D64"/>
    <w:rsid w:val="00A25D18"/>
    <w:rsid w:val="00A30FF9"/>
    <w:rsid w:val="00A37B87"/>
    <w:rsid w:val="00A47232"/>
    <w:rsid w:val="00A9246B"/>
    <w:rsid w:val="00AA39F1"/>
    <w:rsid w:val="00AD2BC6"/>
    <w:rsid w:val="00AD7F4B"/>
    <w:rsid w:val="00AF0749"/>
    <w:rsid w:val="00AF2FF1"/>
    <w:rsid w:val="00B047E2"/>
    <w:rsid w:val="00B17093"/>
    <w:rsid w:val="00B20D9C"/>
    <w:rsid w:val="00B55E35"/>
    <w:rsid w:val="00B60761"/>
    <w:rsid w:val="00B65701"/>
    <w:rsid w:val="00B73B55"/>
    <w:rsid w:val="00B75F32"/>
    <w:rsid w:val="00B82E34"/>
    <w:rsid w:val="00B96EC2"/>
    <w:rsid w:val="00BA56EE"/>
    <w:rsid w:val="00BB6020"/>
    <w:rsid w:val="00BC5A63"/>
    <w:rsid w:val="00BC6B7A"/>
    <w:rsid w:val="00BE728F"/>
    <w:rsid w:val="00BF6B9A"/>
    <w:rsid w:val="00C05B17"/>
    <w:rsid w:val="00C3743A"/>
    <w:rsid w:val="00C44843"/>
    <w:rsid w:val="00C5190C"/>
    <w:rsid w:val="00C617D5"/>
    <w:rsid w:val="00C7327C"/>
    <w:rsid w:val="00C82DDD"/>
    <w:rsid w:val="00C90882"/>
    <w:rsid w:val="00CA4D83"/>
    <w:rsid w:val="00CA7B9E"/>
    <w:rsid w:val="00CC1BD6"/>
    <w:rsid w:val="00CE075A"/>
    <w:rsid w:val="00CE4969"/>
    <w:rsid w:val="00D20B00"/>
    <w:rsid w:val="00D22834"/>
    <w:rsid w:val="00D51435"/>
    <w:rsid w:val="00D73227"/>
    <w:rsid w:val="00D80341"/>
    <w:rsid w:val="00D8223B"/>
    <w:rsid w:val="00DA4D65"/>
    <w:rsid w:val="00DC41B3"/>
    <w:rsid w:val="00DD265E"/>
    <w:rsid w:val="00DE0DF4"/>
    <w:rsid w:val="00DE18C7"/>
    <w:rsid w:val="00DF5E80"/>
    <w:rsid w:val="00E27295"/>
    <w:rsid w:val="00E422D9"/>
    <w:rsid w:val="00E440F6"/>
    <w:rsid w:val="00E5131C"/>
    <w:rsid w:val="00E613BC"/>
    <w:rsid w:val="00E74C5A"/>
    <w:rsid w:val="00E77FED"/>
    <w:rsid w:val="00E90157"/>
    <w:rsid w:val="00E9318F"/>
    <w:rsid w:val="00EA1B63"/>
    <w:rsid w:val="00EB5591"/>
    <w:rsid w:val="00EC2EC8"/>
    <w:rsid w:val="00EC6E61"/>
    <w:rsid w:val="00ED17DA"/>
    <w:rsid w:val="00F121C1"/>
    <w:rsid w:val="00F14369"/>
    <w:rsid w:val="00F15A55"/>
    <w:rsid w:val="00F46D38"/>
    <w:rsid w:val="00F5108F"/>
    <w:rsid w:val="00F732D0"/>
    <w:rsid w:val="00F82436"/>
    <w:rsid w:val="00F92CDF"/>
    <w:rsid w:val="00FB6CE5"/>
    <w:rsid w:val="00FC27DF"/>
    <w:rsid w:val="00FD250C"/>
    <w:rsid w:val="00FD735D"/>
    <w:rsid w:val="461CA11B"/>
    <w:rsid w:val="7890E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1952"/>
  <w15:chartTrackingRefBased/>
  <w15:docId w15:val="{D854CB25-8419-4E4F-9D10-DA8EA7CC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F55"/>
    <w:pPr>
      <w:ind w:left="720"/>
      <w:contextualSpacing/>
    </w:pPr>
  </w:style>
  <w:style w:type="paragraph" w:customStyle="1" w:styleId="descr4">
    <w:name w:val="descr4"/>
    <w:basedOn w:val="Normal"/>
    <w:uiPriority w:val="99"/>
    <w:rsid w:val="006A2F55"/>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paragraph" w:styleId="BodyText2">
    <w:name w:val="Body Text 2"/>
    <w:basedOn w:val="Normal"/>
    <w:link w:val="BodyText2Char"/>
    <w:rsid w:val="006A2F55"/>
    <w:pPr>
      <w:spacing w:after="0" w:line="240" w:lineRule="auto"/>
      <w:jc w:val="both"/>
    </w:pPr>
    <w:rPr>
      <w:rFonts w:ascii="Arial" w:eastAsia="Times New Roman" w:hAnsi="Arial"/>
      <w:sz w:val="24"/>
      <w:szCs w:val="20"/>
      <w:lang w:val="x-none" w:eastAsia="x-none"/>
    </w:rPr>
  </w:style>
  <w:style w:type="character" w:customStyle="1" w:styleId="BodyText2Char">
    <w:name w:val="Body Text 2 Char"/>
    <w:basedOn w:val="DefaultParagraphFont"/>
    <w:link w:val="BodyText2"/>
    <w:rsid w:val="006A2F55"/>
    <w:rPr>
      <w:rFonts w:ascii="Arial" w:eastAsia="Times New Roman" w:hAnsi="Arial" w:cs="Times New Roman"/>
      <w:sz w:val="24"/>
      <w:szCs w:val="20"/>
      <w:lang w:val="x-none" w:eastAsia="x-none"/>
    </w:rPr>
  </w:style>
  <w:style w:type="table" w:styleId="TableGrid">
    <w:name w:val="Table Grid"/>
    <w:basedOn w:val="TableNormal"/>
    <w:uiPriority w:val="99"/>
    <w:rsid w:val="006A2F55"/>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9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86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C2EC8"/>
    <w:rPr>
      <w:sz w:val="16"/>
      <w:szCs w:val="16"/>
    </w:rPr>
  </w:style>
  <w:style w:type="paragraph" w:styleId="CommentText">
    <w:name w:val="annotation text"/>
    <w:basedOn w:val="Normal"/>
    <w:link w:val="CommentTextChar"/>
    <w:uiPriority w:val="99"/>
    <w:unhideWhenUsed/>
    <w:rsid w:val="00EC2EC8"/>
    <w:pPr>
      <w:spacing w:line="240" w:lineRule="auto"/>
    </w:pPr>
    <w:rPr>
      <w:sz w:val="20"/>
      <w:szCs w:val="20"/>
    </w:rPr>
  </w:style>
  <w:style w:type="character" w:customStyle="1" w:styleId="CommentTextChar">
    <w:name w:val="Comment Text Char"/>
    <w:basedOn w:val="DefaultParagraphFont"/>
    <w:link w:val="CommentText"/>
    <w:uiPriority w:val="99"/>
    <w:rsid w:val="00EC2E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2EC8"/>
    <w:rPr>
      <w:b/>
      <w:bCs/>
    </w:rPr>
  </w:style>
  <w:style w:type="character" w:customStyle="1" w:styleId="CommentSubjectChar">
    <w:name w:val="Comment Subject Char"/>
    <w:basedOn w:val="CommentTextChar"/>
    <w:link w:val="CommentSubject"/>
    <w:uiPriority w:val="99"/>
    <w:semiHidden/>
    <w:rsid w:val="00EC2EC8"/>
    <w:rPr>
      <w:rFonts w:ascii="Calibri" w:eastAsia="Calibri" w:hAnsi="Calibri" w:cs="Times New Roman"/>
      <w:b/>
      <w:bCs/>
      <w:sz w:val="20"/>
      <w:szCs w:val="20"/>
    </w:rPr>
  </w:style>
  <w:style w:type="paragraph" w:styleId="Footer">
    <w:name w:val="footer"/>
    <w:basedOn w:val="Normal"/>
    <w:link w:val="FooterChar"/>
    <w:uiPriority w:val="99"/>
    <w:unhideWhenUsed/>
    <w:rsid w:val="001F422F"/>
    <w:pPr>
      <w:tabs>
        <w:tab w:val="center" w:pos="4513"/>
        <w:tab w:val="right" w:pos="9026"/>
      </w:tabs>
    </w:pPr>
  </w:style>
  <w:style w:type="character" w:customStyle="1" w:styleId="FooterChar">
    <w:name w:val="Footer Char"/>
    <w:basedOn w:val="DefaultParagraphFont"/>
    <w:link w:val="Footer"/>
    <w:uiPriority w:val="99"/>
    <w:rsid w:val="001F422F"/>
    <w:rPr>
      <w:rFonts w:ascii="Calibri" w:eastAsia="Calibri" w:hAnsi="Calibri" w:cs="Times New Roman"/>
    </w:rPr>
  </w:style>
  <w:style w:type="paragraph" w:styleId="NoSpacing">
    <w:name w:val="No Spacing"/>
    <w:uiPriority w:val="1"/>
    <w:qFormat/>
    <w:rsid w:val="001860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29208-1BBD-4948-AE3E-908E2D7892CB}"/>
</file>

<file path=customXml/itemProps2.xml><?xml version="1.0" encoding="utf-8"?>
<ds:datastoreItem xmlns:ds="http://schemas.openxmlformats.org/officeDocument/2006/customXml" ds:itemID="{47ABE2BC-4E6B-468F-90BB-116700E2D6B6}">
  <ds:schemaRefs>
    <ds:schemaRef ds:uri="http://purl.org/dc/terms/"/>
    <ds:schemaRef ds:uri="9bd9a935-a172-4d62-b528-a293a8b0a43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6dc207c-cea5-4358-a5f0-c9a99073810f"/>
    <ds:schemaRef ds:uri="http://www.w3.org/XML/1998/namespace"/>
  </ds:schemaRefs>
</ds:datastoreItem>
</file>

<file path=customXml/itemProps3.xml><?xml version="1.0" encoding="utf-8"?>
<ds:datastoreItem xmlns:ds="http://schemas.openxmlformats.org/officeDocument/2006/customXml" ds:itemID="{EE7AC3E7-A54D-4D42-B787-943B84A1F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Dean</dc:creator>
  <cp:keywords/>
  <dc:description/>
  <cp:lastModifiedBy>Abi Taylor</cp:lastModifiedBy>
  <cp:revision>9</cp:revision>
  <cp:lastPrinted>2019-10-15T15:55:00Z</cp:lastPrinted>
  <dcterms:created xsi:type="dcterms:W3CDTF">2024-06-20T14:42:00Z</dcterms:created>
  <dcterms:modified xsi:type="dcterms:W3CDTF">2024-06-20T14:46:00Z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0x010100163A0DF95198464A98C7A71C053F258A</vt:lpwstr>
  </property>
  <property fmtid="{D5CDD505-2E9C-101B-9397-08002B2CF9AE}" pid="3" name="MSIP_Label_a8660e0d-c47b-41e7-a62b-fb6eff85b393_Enabled">
    <vt:lpwstr>true</vt:lpwstr>
  </property>
  <property fmtid="{D5CDD505-2E9C-101B-9397-08002B2CF9AE}" pid="4" name="MSIP_Label_a8660e0d-c47b-41e7-a62b-fb6eff85b393_SetDate">
    <vt:lpwstr>2024-06-20T11:32:36Z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854527da-99ea-4d6b-b6b4-34299004f974</vt:lpwstr>
  </property>
  <property fmtid="{D5CDD505-2E9C-101B-9397-08002B2CF9AE}" pid="9" name="MSIP_Label_a8660e0d-c47b-41e7-a62b-fb6eff85b393_ContentBits">
    <vt:lpwstr>0</vt:lpwstr>
  </property>
</Properties>
</file>